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075D" w14:textId="394114E7" w:rsidR="2E12D627" w:rsidRDefault="2E12D627" w:rsidP="36B7846E">
      <w:pPr>
        <w:pStyle w:val="Titre"/>
        <w:spacing w:before="480" w:after="180" w:line="300" w:lineRule="auto"/>
        <w:ind w:left="-20" w:right="-20"/>
        <w:rPr>
          <w:rFonts w:ascii="Helvetica" w:eastAsia="Helvetica" w:hAnsi="Helvetica" w:cs="Helvetica"/>
          <w:color w:val="174190"/>
          <w:sz w:val="46"/>
          <w:szCs w:val="46"/>
        </w:rPr>
      </w:pPr>
      <w:r w:rsidRPr="36B7846E">
        <w:rPr>
          <w:rFonts w:ascii="Helvetica" w:eastAsia="Helvetica" w:hAnsi="Helvetica" w:cs="Helvetica"/>
          <w:color w:val="174190"/>
          <w:sz w:val="46"/>
          <w:szCs w:val="46"/>
        </w:rPr>
        <w:t>Regeln des Jug</w:t>
      </w:r>
      <w:r w:rsidR="6BFDB1DE" w:rsidRPr="36B7846E">
        <w:rPr>
          <w:rFonts w:ascii="Helvetica" w:eastAsia="Helvetica" w:hAnsi="Helvetica" w:cs="Helvetica"/>
          <w:color w:val="174190"/>
          <w:sz w:val="46"/>
          <w:szCs w:val="46"/>
        </w:rPr>
        <w:t>endrates der Stadt Freiburg</w:t>
      </w:r>
    </w:p>
    <w:p w14:paraId="43D6F7EB" w14:textId="250C21D2" w:rsidR="2E12D627" w:rsidRDefault="2E12D627" w:rsidP="36B7846E">
      <w:pPr>
        <w:pStyle w:val="Titre3"/>
        <w:spacing w:before="240" w:after="120" w:line="300" w:lineRule="auto"/>
        <w:ind w:left="1080" w:right="-20" w:hanging="720"/>
        <w:rPr>
          <w:rFonts w:ascii="Times New Roman" w:eastAsia="Times New Roman" w:hAnsi="Times New Roman" w:cs="Times New Roman"/>
          <w:color w:val="174190"/>
          <w:sz w:val="14"/>
          <w:szCs w:val="14"/>
        </w:rPr>
      </w:pP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I.</w:t>
      </w:r>
      <w:r w:rsidRPr="36B7846E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</w:t>
      </w:r>
      <w:r w:rsidRPr="36B7846E">
        <w:rPr>
          <w:rFonts w:ascii="Helvetica" w:eastAsia="Helvetica" w:hAnsi="Helvetica" w:cs="Helvetica"/>
          <w:color w:val="174190"/>
          <w:sz w:val="19"/>
          <w:szCs w:val="19"/>
        </w:rPr>
        <w:t xml:space="preserve">         </w:t>
      </w:r>
      <w:r w:rsidR="287D62DB" w:rsidRPr="36B7846E">
        <w:rPr>
          <w:rFonts w:ascii="Helvetica" w:eastAsia="Helvetica" w:hAnsi="Helvetica" w:cs="Helvetica"/>
          <w:color w:val="174190"/>
          <w:sz w:val="19"/>
          <w:szCs w:val="19"/>
        </w:rPr>
        <w:t>Allgemeine Bestimmungen</w:t>
      </w:r>
    </w:p>
    <w:p w14:paraId="2EAB1494" w14:textId="16F2A46B" w:rsidR="287D62DB" w:rsidRDefault="287D62DB" w:rsidP="36B7846E">
      <w:pPr>
        <w:tabs>
          <w:tab w:val="left" w:pos="993"/>
        </w:tabs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Definition</w:t>
      </w:r>
      <w:r>
        <w:tab/>
      </w:r>
      <w:r>
        <w:tab/>
      </w:r>
      <w:r w:rsidR="2E12D627" w:rsidRPr="36B7846E">
        <w:rPr>
          <w:rFonts w:ascii="Helvetica" w:eastAsia="Helvetica" w:hAnsi="Helvetica" w:cs="Helvetica"/>
          <w:b/>
          <w:bCs/>
          <w:sz w:val="19"/>
          <w:szCs w:val="19"/>
        </w:rPr>
        <w:t>Art. 1</w:t>
      </w:r>
    </w:p>
    <w:p w14:paraId="57924B6E" w14:textId="66180476" w:rsidR="2E12D627" w:rsidRDefault="2E12D627" w:rsidP="36B7846E">
      <w:pPr>
        <w:tabs>
          <w:tab w:val="left" w:pos="993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="7A09E755" w:rsidRPr="36B7846E">
        <w:rPr>
          <w:rFonts w:ascii="Helvetica" w:eastAsia="Helvetica" w:hAnsi="Helvetica" w:cs="Helvetica"/>
          <w:sz w:val="19"/>
          <w:szCs w:val="19"/>
          <w:vertAlign w:val="superscript"/>
        </w:rPr>
        <w:t xml:space="preserve"> </w:t>
      </w:r>
      <w:r w:rsidR="741949F9" w:rsidRPr="36B7846E">
        <w:rPr>
          <w:rFonts w:ascii="Helvetica" w:eastAsia="Helvetica" w:hAnsi="Helvetica" w:cs="Helvetica"/>
          <w:sz w:val="19"/>
          <w:szCs w:val="19"/>
        </w:rPr>
        <w:t>Das Jugendparlament ist eine zweisprachige Plattform, welche Jugendlichen</w:t>
      </w:r>
      <w:r w:rsidR="7753B1B8" w:rsidRPr="36B7846E">
        <w:rPr>
          <w:rFonts w:ascii="Helvetica" w:eastAsia="Helvetica" w:hAnsi="Helvetica" w:cs="Helvetica"/>
          <w:sz w:val="19"/>
          <w:szCs w:val="19"/>
        </w:rPr>
        <w:t>, welche in der Gemeinde Freiburg leben, arbeiten oder studieren, offensteht.</w:t>
      </w:r>
    </w:p>
    <w:p w14:paraId="334A8C1F" w14:textId="03099F51" w:rsidR="2E12D627" w:rsidRDefault="2E12D627" w:rsidP="36B7846E">
      <w:pPr>
        <w:tabs>
          <w:tab w:val="left" w:pos="993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2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6246105B" w:rsidRPr="36B7846E">
        <w:rPr>
          <w:rFonts w:ascii="Helvetica" w:eastAsia="Helvetica" w:hAnsi="Helvetica" w:cs="Helvetica"/>
          <w:sz w:val="19"/>
          <w:szCs w:val="19"/>
        </w:rPr>
        <w:t>D</w:t>
      </w:r>
      <w:r w:rsidR="18013F20" w:rsidRPr="36B7846E">
        <w:rPr>
          <w:rFonts w:ascii="Helvetica" w:eastAsia="Helvetica" w:hAnsi="Helvetica" w:cs="Helvetica"/>
          <w:sz w:val="19"/>
          <w:szCs w:val="19"/>
        </w:rPr>
        <w:t xml:space="preserve">as Jugendparlament agiert im Sinne der Bedürfnisse und Anfragen der Jugendlichen der </w:t>
      </w:r>
      <w:r w:rsidR="76CF7F96" w:rsidRPr="36B7846E">
        <w:rPr>
          <w:rFonts w:ascii="Helvetica" w:eastAsia="Helvetica" w:hAnsi="Helvetica" w:cs="Helvetica"/>
          <w:sz w:val="19"/>
          <w:szCs w:val="19"/>
        </w:rPr>
        <w:t>Stadt Freiburg</w:t>
      </w:r>
      <w:r w:rsidR="000F6C4E">
        <w:rPr>
          <w:rFonts w:ascii="Helvetica" w:eastAsia="Helvetica" w:hAnsi="Helvetica" w:cs="Helvetica"/>
          <w:sz w:val="19"/>
          <w:szCs w:val="19"/>
        </w:rPr>
        <w:t>.</w:t>
      </w:r>
    </w:p>
    <w:p w14:paraId="118A99AD" w14:textId="3E3E64E5" w:rsidR="2E12D627" w:rsidRDefault="2E12D627" w:rsidP="36B7846E">
      <w:pPr>
        <w:tabs>
          <w:tab w:val="left" w:pos="993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3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595C59EE" w:rsidRPr="36B7846E">
        <w:rPr>
          <w:rFonts w:ascii="Helvetica" w:eastAsia="Helvetica" w:hAnsi="Helvetica" w:cs="Helvetica"/>
          <w:sz w:val="19"/>
          <w:szCs w:val="19"/>
        </w:rPr>
        <w:t>Das Jugendparlament gehört keiner politischen Partei an.</w:t>
      </w:r>
    </w:p>
    <w:p w14:paraId="26A01AE2" w14:textId="030319AC" w:rsidR="24C8F153" w:rsidRDefault="24C8F153" w:rsidP="36B7846E">
      <w:pPr>
        <w:tabs>
          <w:tab w:val="left" w:pos="993"/>
        </w:tabs>
        <w:spacing w:before="120" w:after="120" w:line="300" w:lineRule="auto"/>
        <w:ind w:left="1416" w:right="-20" w:hanging="1416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Ziele</w:t>
      </w:r>
      <w:r>
        <w:tab/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2</w:t>
      </w:r>
    </w:p>
    <w:p w14:paraId="428B72E3" w14:textId="0181E31C" w:rsidR="24C8F153" w:rsidRDefault="24C8F153" w:rsidP="36B7846E">
      <w:pPr>
        <w:tabs>
          <w:tab w:val="left" w:pos="993"/>
        </w:tabs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Die Hauptziele </w:t>
      </w:r>
      <w:r w:rsidR="4EC54DC5" w:rsidRPr="36B7846E">
        <w:rPr>
          <w:rFonts w:ascii="Helvetica" w:eastAsia="Helvetica" w:hAnsi="Helvetica" w:cs="Helvetica"/>
          <w:sz w:val="19"/>
          <w:szCs w:val="19"/>
        </w:rPr>
        <w:t>des Jugendparlaments sind die folgenden</w:t>
      </w:r>
      <w:r w:rsidRPr="36B7846E">
        <w:rPr>
          <w:rFonts w:ascii="Helvetica" w:eastAsia="Helvetica" w:hAnsi="Helvetica" w:cs="Helvetica"/>
          <w:sz w:val="19"/>
          <w:szCs w:val="19"/>
        </w:rPr>
        <w:t>:</w:t>
      </w:r>
    </w:p>
    <w:p w14:paraId="3DFA0277" w14:textId="42A6D9B1" w:rsidR="24C8F153" w:rsidRDefault="24C8F153" w:rsidP="36B7846E">
      <w:pPr>
        <w:spacing w:before="120" w:after="120" w:line="300" w:lineRule="auto"/>
        <w:ind w:left="2160" w:right="-20" w:hanging="742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a)</w:t>
      </w:r>
      <w:r>
        <w:tab/>
      </w:r>
      <w:r w:rsidR="1450DE59" w:rsidRPr="31B3FBC0">
        <w:rPr>
          <w:rFonts w:ascii="Helvetica" w:eastAsia="Helvetica" w:hAnsi="Helvetica" w:cs="Helvetica"/>
          <w:sz w:val="19"/>
          <w:szCs w:val="19"/>
        </w:rPr>
        <w:t xml:space="preserve">Den Jugendlichen ermöglichen, Einfluss auf ihr Umfeld zu </w:t>
      </w:r>
      <w:r w:rsidR="2E97D55C" w:rsidRPr="31B3FBC0">
        <w:rPr>
          <w:rFonts w:ascii="Helvetica" w:eastAsia="Helvetica" w:hAnsi="Helvetica" w:cs="Helvetica"/>
          <w:sz w:val="19"/>
          <w:szCs w:val="19"/>
        </w:rPr>
        <w:t xml:space="preserve">nehmen, aktiv </w:t>
      </w:r>
      <w:r w:rsidR="2E7C5AFE" w:rsidRPr="31B3FBC0">
        <w:rPr>
          <w:rFonts w:ascii="Helvetica" w:eastAsia="Helvetica" w:hAnsi="Helvetica" w:cs="Helvetica"/>
          <w:sz w:val="19"/>
          <w:szCs w:val="19"/>
        </w:rPr>
        <w:t>mitzuarbeiten</w:t>
      </w:r>
      <w:r w:rsidR="000F6C4E">
        <w:rPr>
          <w:rFonts w:ascii="Helvetica" w:eastAsia="Helvetica" w:hAnsi="Helvetica" w:cs="Helvetica"/>
          <w:sz w:val="19"/>
          <w:szCs w:val="19"/>
        </w:rPr>
        <w:t xml:space="preserve">, </w:t>
      </w:r>
      <w:r w:rsidR="2E97D55C" w:rsidRPr="31B3FBC0">
        <w:rPr>
          <w:rFonts w:ascii="Helvetica" w:eastAsia="Helvetica" w:hAnsi="Helvetica" w:cs="Helvetica"/>
          <w:sz w:val="19"/>
          <w:szCs w:val="19"/>
        </w:rPr>
        <w:t xml:space="preserve">Entscheidungen </w:t>
      </w:r>
      <w:r w:rsidR="3C6129F4" w:rsidRPr="31B3FBC0">
        <w:rPr>
          <w:rFonts w:ascii="Helvetica" w:eastAsia="Helvetica" w:hAnsi="Helvetica" w:cs="Helvetica"/>
          <w:sz w:val="19"/>
          <w:szCs w:val="19"/>
        </w:rPr>
        <w:t xml:space="preserve">zu </w:t>
      </w:r>
      <w:r w:rsidR="2E97D55C" w:rsidRPr="31B3FBC0">
        <w:rPr>
          <w:rFonts w:ascii="Helvetica" w:eastAsia="Helvetica" w:hAnsi="Helvetica" w:cs="Helvetica"/>
          <w:sz w:val="19"/>
          <w:szCs w:val="19"/>
        </w:rPr>
        <w:t>treffen</w:t>
      </w:r>
      <w:r w:rsidR="000F6C4E">
        <w:rPr>
          <w:rFonts w:ascii="Helvetica" w:eastAsia="Helvetica" w:hAnsi="Helvetica" w:cs="Helvetica"/>
          <w:sz w:val="19"/>
          <w:szCs w:val="19"/>
        </w:rPr>
        <w:t xml:space="preserve">. Zudem soll es </w:t>
      </w:r>
      <w:r w:rsidR="2E97D55C" w:rsidRPr="31B3FBC0">
        <w:rPr>
          <w:rFonts w:ascii="Helvetica" w:eastAsia="Helvetica" w:hAnsi="Helvetica" w:cs="Helvetica"/>
          <w:sz w:val="19"/>
          <w:szCs w:val="19"/>
        </w:rPr>
        <w:t>Talente und Kompetenzen entwickeln</w:t>
      </w:r>
      <w:r w:rsidRPr="31B3FBC0">
        <w:rPr>
          <w:rFonts w:ascii="Helvetica" w:eastAsia="Helvetica" w:hAnsi="Helvetica" w:cs="Helvetica"/>
          <w:sz w:val="19"/>
          <w:szCs w:val="19"/>
        </w:rPr>
        <w:t>.</w:t>
      </w:r>
    </w:p>
    <w:p w14:paraId="6EAECAA4" w14:textId="6EBC2C59" w:rsidR="24C8F153" w:rsidRDefault="24C8F153" w:rsidP="36B7846E">
      <w:pPr>
        <w:spacing w:before="120" w:after="120" w:line="300" w:lineRule="auto"/>
        <w:ind w:left="2160" w:right="-20" w:hanging="742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b)</w:t>
      </w:r>
      <w:r>
        <w:tab/>
      </w:r>
      <w:r w:rsidRPr="36B7846E">
        <w:rPr>
          <w:rFonts w:ascii="Helvetica" w:eastAsia="Helvetica" w:hAnsi="Helvetica" w:cs="Helvetica"/>
          <w:sz w:val="19"/>
          <w:szCs w:val="19"/>
        </w:rPr>
        <w:t>D</w:t>
      </w:r>
      <w:r w:rsidR="076D7449" w:rsidRPr="36B7846E">
        <w:rPr>
          <w:rFonts w:ascii="Helvetica" w:eastAsia="Helvetica" w:hAnsi="Helvetica" w:cs="Helvetica"/>
          <w:sz w:val="19"/>
          <w:szCs w:val="19"/>
        </w:rPr>
        <w:t>en Jugendlichen ein</w:t>
      </w:r>
      <w:r w:rsidR="001B6B40">
        <w:rPr>
          <w:rFonts w:ascii="Helvetica" w:eastAsia="Helvetica" w:hAnsi="Helvetica" w:cs="Helvetica"/>
          <w:sz w:val="19"/>
          <w:szCs w:val="19"/>
        </w:rPr>
        <w:t>en</w:t>
      </w:r>
      <w:r w:rsidR="076D7449"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001B6B40">
        <w:rPr>
          <w:rFonts w:ascii="Helvetica" w:eastAsia="Helvetica" w:hAnsi="Helvetica" w:cs="Helvetica"/>
          <w:color w:val="000000" w:themeColor="text1"/>
          <w:sz w:val="19"/>
          <w:szCs w:val="19"/>
        </w:rPr>
        <w:t>Rau</w:t>
      </w:r>
      <w:r w:rsidR="076D7449" w:rsidRPr="00B20055">
        <w:rPr>
          <w:rFonts w:ascii="Helvetica" w:eastAsia="Helvetica" w:hAnsi="Helvetica" w:cs="Helvetica"/>
          <w:color w:val="000000" w:themeColor="text1"/>
          <w:sz w:val="19"/>
          <w:szCs w:val="19"/>
        </w:rPr>
        <w:t>m</w:t>
      </w:r>
      <w:r w:rsidR="076D7449" w:rsidRPr="36B7846E">
        <w:rPr>
          <w:rFonts w:ascii="Helvetica" w:eastAsia="Helvetica" w:hAnsi="Helvetica" w:cs="Helvetica"/>
          <w:sz w:val="19"/>
          <w:szCs w:val="19"/>
        </w:rPr>
        <w:t xml:space="preserve"> bieten, in welchem sie </w:t>
      </w:r>
      <w:r w:rsidR="000F6C4E">
        <w:rPr>
          <w:rFonts w:ascii="Helvetica" w:eastAsia="Helvetica" w:hAnsi="Helvetica" w:cs="Helvetica"/>
          <w:sz w:val="19"/>
          <w:szCs w:val="19"/>
        </w:rPr>
        <w:t xml:space="preserve">über </w:t>
      </w:r>
      <w:r w:rsidR="076D7449" w:rsidRPr="36B7846E">
        <w:rPr>
          <w:rFonts w:ascii="Helvetica" w:eastAsia="Helvetica" w:hAnsi="Helvetica" w:cs="Helvetica"/>
          <w:sz w:val="19"/>
          <w:szCs w:val="19"/>
        </w:rPr>
        <w:t>Fragen debattieren können, welche die Gemeinde betreffen.</w:t>
      </w:r>
    </w:p>
    <w:p w14:paraId="38BA68AA" w14:textId="3FCC63D0" w:rsidR="24C8F153" w:rsidRDefault="24C8F153" w:rsidP="36B7846E">
      <w:pPr>
        <w:tabs>
          <w:tab w:val="left" w:pos="1418"/>
        </w:tabs>
        <w:spacing w:before="120" w:after="120" w:line="300" w:lineRule="auto"/>
        <w:ind w:left="2160" w:right="-20" w:hanging="742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c)</w:t>
      </w:r>
      <w:r>
        <w:tab/>
      </w:r>
      <w:r w:rsidR="2DFD65F2" w:rsidRPr="36B7846E">
        <w:rPr>
          <w:rFonts w:ascii="Helvetica" w:eastAsia="Helvetica" w:hAnsi="Helvetica" w:cs="Helvetica"/>
          <w:sz w:val="19"/>
          <w:szCs w:val="19"/>
        </w:rPr>
        <w:t xml:space="preserve">Ermöglichen, Projekte zu realisieren, nachdem </w:t>
      </w:r>
      <w:r w:rsidR="000F6C4E">
        <w:rPr>
          <w:rFonts w:ascii="Helvetica" w:eastAsia="Helvetica" w:hAnsi="Helvetica" w:cs="Helvetica"/>
          <w:sz w:val="19"/>
          <w:szCs w:val="19"/>
        </w:rPr>
        <w:t>diese</w:t>
      </w:r>
      <w:r w:rsidR="7C5ED40C"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2DFD65F2" w:rsidRPr="36B7846E">
        <w:rPr>
          <w:rFonts w:ascii="Helvetica" w:eastAsia="Helvetica" w:hAnsi="Helvetica" w:cs="Helvetica"/>
          <w:sz w:val="19"/>
          <w:szCs w:val="19"/>
        </w:rPr>
        <w:t xml:space="preserve">von der Plenarversammlung </w:t>
      </w:r>
      <w:r w:rsidR="57E58813" w:rsidRPr="36B7846E">
        <w:rPr>
          <w:rFonts w:ascii="Helvetica" w:eastAsia="Helvetica" w:hAnsi="Helvetica" w:cs="Helvetica"/>
          <w:sz w:val="19"/>
          <w:szCs w:val="19"/>
        </w:rPr>
        <w:t>genehmigt</w:t>
      </w:r>
      <w:r w:rsidR="35981947" w:rsidRPr="36B7846E">
        <w:rPr>
          <w:rFonts w:ascii="Helvetica" w:eastAsia="Helvetica" w:hAnsi="Helvetica" w:cs="Helvetica"/>
          <w:sz w:val="19"/>
          <w:szCs w:val="19"/>
        </w:rPr>
        <w:t xml:space="preserve"> wurde.</w:t>
      </w:r>
    </w:p>
    <w:p w14:paraId="18E89201" w14:textId="4BA854B0" w:rsidR="24C8F153" w:rsidRDefault="24C8F153" w:rsidP="36B7846E">
      <w:pPr>
        <w:tabs>
          <w:tab w:val="left" w:pos="1418"/>
        </w:tabs>
        <w:spacing w:before="120" w:after="120" w:line="300" w:lineRule="auto"/>
        <w:ind w:left="2160" w:right="-20" w:hanging="742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d)</w:t>
      </w:r>
      <w:r>
        <w:tab/>
      </w:r>
      <w:r w:rsidR="0BFC4E2F" w:rsidRPr="36B7846E">
        <w:rPr>
          <w:rFonts w:ascii="Helvetica" w:eastAsia="Helvetica" w:hAnsi="Helvetica" w:cs="Helvetica"/>
          <w:sz w:val="19"/>
          <w:szCs w:val="19"/>
        </w:rPr>
        <w:t xml:space="preserve">Die Jugendlichen eignen sich an, Projekte zu organisieren und zu verwalten, </w:t>
      </w:r>
      <w:r w:rsidR="4D5768FD" w:rsidRPr="36B7846E">
        <w:rPr>
          <w:rFonts w:ascii="Helvetica" w:eastAsia="Helvetica" w:hAnsi="Helvetica" w:cs="Helvetica"/>
          <w:sz w:val="19"/>
          <w:szCs w:val="19"/>
        </w:rPr>
        <w:t xml:space="preserve">was ihnen Zutritt zum </w:t>
      </w:r>
      <w:r w:rsidR="4A2B3A58" w:rsidRPr="36B7846E">
        <w:rPr>
          <w:rFonts w:ascii="Helvetica" w:eastAsia="Helvetica" w:hAnsi="Helvetica" w:cs="Helvetica"/>
          <w:sz w:val="19"/>
          <w:szCs w:val="19"/>
        </w:rPr>
        <w:t xml:space="preserve">kommunalen </w:t>
      </w:r>
      <w:r w:rsidR="4D5768FD" w:rsidRPr="36B7846E">
        <w:rPr>
          <w:rFonts w:ascii="Helvetica" w:eastAsia="Helvetica" w:hAnsi="Helvetica" w:cs="Helvetica"/>
          <w:sz w:val="19"/>
          <w:szCs w:val="19"/>
        </w:rPr>
        <w:t>Netzwerk der Stadt Freiburg gibt.</w:t>
      </w:r>
    </w:p>
    <w:p w14:paraId="5057EEB9" w14:textId="0074DAC1" w:rsidR="24C8F153" w:rsidRDefault="24C8F153" w:rsidP="36B7846E">
      <w:pPr>
        <w:tabs>
          <w:tab w:val="left" w:pos="1418"/>
        </w:tabs>
        <w:spacing w:before="120" w:after="120" w:line="300" w:lineRule="auto"/>
        <w:ind w:left="2160" w:right="-20" w:hanging="742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e) </w:t>
      </w:r>
      <w:r>
        <w:tab/>
      </w:r>
      <w:r w:rsidR="6E04F664" w:rsidRPr="36B7846E">
        <w:rPr>
          <w:rFonts w:ascii="Helvetica" w:eastAsia="Helvetica" w:hAnsi="Helvetica" w:cs="Helvetica"/>
          <w:sz w:val="19"/>
          <w:szCs w:val="19"/>
        </w:rPr>
        <w:t>Jugendlichen das bürgerliche Leben näherbringen und sie dazu motivieren, aktiv a</w:t>
      </w:r>
      <w:r w:rsidR="7DDC8A2A" w:rsidRPr="36B7846E">
        <w:rPr>
          <w:rFonts w:ascii="Helvetica" w:eastAsia="Helvetica" w:hAnsi="Helvetica" w:cs="Helvetica"/>
          <w:sz w:val="19"/>
          <w:szCs w:val="19"/>
        </w:rPr>
        <w:t>m politischem Gemeindeleben teilzunehmen.</w:t>
      </w:r>
    </w:p>
    <w:p w14:paraId="241D5248" w14:textId="0221AA60" w:rsidR="24C8F153" w:rsidRDefault="24C8F153" w:rsidP="36B7846E">
      <w:pPr>
        <w:tabs>
          <w:tab w:val="left" w:pos="1418"/>
        </w:tabs>
        <w:spacing w:before="120" w:after="120" w:line="300" w:lineRule="auto"/>
        <w:ind w:left="2160" w:right="-20" w:hanging="742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f) </w:t>
      </w:r>
      <w:r>
        <w:tab/>
      </w:r>
      <w:r w:rsidR="00B20055">
        <w:rPr>
          <w:rFonts w:ascii="Helvetica" w:eastAsia="Helvetica" w:hAnsi="Helvetica" w:cs="Helvetica"/>
          <w:sz w:val="19"/>
          <w:szCs w:val="19"/>
        </w:rPr>
        <w:t>B</w:t>
      </w:r>
      <w:r w:rsidR="56A63EC3" w:rsidRPr="36B7846E">
        <w:rPr>
          <w:rFonts w:ascii="Helvetica" w:eastAsia="Helvetica" w:hAnsi="Helvetica" w:cs="Helvetica"/>
          <w:sz w:val="19"/>
          <w:szCs w:val="19"/>
        </w:rPr>
        <w:t>emüht</w:t>
      </w:r>
      <w:r w:rsidR="500D9E9A" w:rsidRPr="36B7846E">
        <w:rPr>
          <w:rFonts w:ascii="Helvetica" w:eastAsia="Helvetica" w:hAnsi="Helvetica" w:cs="Helvetica"/>
          <w:sz w:val="19"/>
          <w:szCs w:val="19"/>
        </w:rPr>
        <w:t xml:space="preserve"> sich um eine aktive Zusammenarbeit zwischen den Generationen.</w:t>
      </w:r>
    </w:p>
    <w:p w14:paraId="1C782C12" w14:textId="15B9519C" w:rsidR="4241AC02" w:rsidRDefault="4241AC02" w:rsidP="36B7846E">
      <w:pPr>
        <w:tabs>
          <w:tab w:val="left" w:pos="1418"/>
        </w:tabs>
        <w:spacing w:before="120" w:after="120" w:line="300" w:lineRule="auto"/>
        <w:ind w:left="2160" w:right="-20" w:hanging="742"/>
        <w:jc w:val="both"/>
        <w:rPr>
          <w:rFonts w:ascii="Helvetica" w:eastAsia="Helvetica" w:hAnsi="Helvetica" w:cs="Helvetica"/>
          <w:sz w:val="19"/>
          <w:szCs w:val="19"/>
        </w:rPr>
      </w:pPr>
      <w:r w:rsidRPr="00B20055">
        <w:rPr>
          <w:rFonts w:ascii="Helvetica" w:eastAsia="Helvetica" w:hAnsi="Helvetica" w:cs="Helvetica"/>
          <w:color w:val="000000" w:themeColor="text1"/>
          <w:sz w:val="19"/>
          <w:szCs w:val="19"/>
        </w:rPr>
        <w:t>g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) </w:t>
      </w:r>
      <w:r>
        <w:tab/>
      </w:r>
      <w:r w:rsidR="00B20055">
        <w:rPr>
          <w:rFonts w:ascii="Helvetica" w:eastAsia="Helvetica" w:hAnsi="Helvetica" w:cs="Helvetica"/>
          <w:sz w:val="19"/>
          <w:szCs w:val="19"/>
        </w:rPr>
        <w:t>B</w:t>
      </w:r>
      <w:r w:rsidRPr="36B7846E">
        <w:rPr>
          <w:rFonts w:ascii="Helvetica" w:eastAsia="Helvetica" w:hAnsi="Helvetica" w:cs="Helvetica"/>
          <w:sz w:val="19"/>
          <w:szCs w:val="19"/>
        </w:rPr>
        <w:t>emüht sich, die zwei offiziellen Sprachen Freiburgs zu fördern, um die zweisprachige Identität der Stadt zu inkarnieren</w:t>
      </w:r>
      <w:r w:rsidR="00B20055">
        <w:rPr>
          <w:rFonts w:ascii="Helvetica" w:eastAsia="Helvetica" w:hAnsi="Helvetica" w:cs="Helvetica"/>
          <w:sz w:val="19"/>
          <w:szCs w:val="19"/>
        </w:rPr>
        <w:t>.</w:t>
      </w:r>
    </w:p>
    <w:p w14:paraId="61FD30F3" w14:textId="7484FB3F" w:rsidR="154B23F5" w:rsidRDefault="154B23F5" w:rsidP="36B7846E">
      <w:pPr>
        <w:pStyle w:val="Titre3"/>
        <w:spacing w:before="240" w:after="120" w:line="300" w:lineRule="auto"/>
        <w:ind w:left="1080" w:right="-20" w:hanging="720"/>
        <w:rPr>
          <w:rFonts w:ascii="Helvetica" w:eastAsia="Helvetica" w:hAnsi="Helvetica" w:cs="Helvetica"/>
          <w:color w:val="174190"/>
          <w:sz w:val="19"/>
          <w:szCs w:val="19"/>
        </w:rPr>
      </w:pP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I</w:t>
      </w:r>
      <w:r w:rsidR="7D80DF20" w:rsidRPr="36B7846E">
        <w:rPr>
          <w:rFonts w:ascii="Helvetica" w:eastAsia="Helvetica" w:hAnsi="Helvetica" w:cs="Helvetica"/>
          <w:color w:val="174190"/>
          <w:sz w:val="19"/>
          <w:szCs w:val="19"/>
        </w:rPr>
        <w:t>I</w:t>
      </w: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.</w:t>
      </w:r>
      <w:r w:rsidRPr="36B7846E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         </w:t>
      </w: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Mitglieder</w:t>
      </w:r>
    </w:p>
    <w:p w14:paraId="7929D43E" w14:textId="7C76F54B" w:rsidR="154B23F5" w:rsidRDefault="154B23F5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Teilnahme-</w:t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3</w:t>
      </w:r>
    </w:p>
    <w:p w14:paraId="2D71AA68" w14:textId="7FE7CDF5" w:rsidR="53C9D729" w:rsidRDefault="53C9D729" w:rsidP="36B7846E">
      <w:pPr>
        <w:spacing w:before="120" w:after="120" w:line="300" w:lineRule="auto"/>
        <w:ind w:left="1416" w:right="-20" w:hanging="1416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Bedingungen</w:t>
      </w:r>
      <w:r w:rsidR="154B23F5" w:rsidRPr="36B7846E">
        <w:rPr>
          <w:rFonts w:ascii="Helvetica" w:eastAsia="Helvetica" w:hAnsi="Helvetica" w:cs="Helvetica"/>
          <w:i/>
          <w:iCs/>
          <w:sz w:val="19"/>
          <w:szCs w:val="19"/>
        </w:rPr>
        <w:t xml:space="preserve"> </w:t>
      </w:r>
      <w:r>
        <w:tab/>
      </w:r>
      <w:r w:rsidR="154B23F5" w:rsidRPr="36B7846E">
        <w:rPr>
          <w:rFonts w:ascii="Helvetica" w:eastAsia="Helvetica" w:hAnsi="Helvetica" w:cs="Helvetica"/>
          <w:sz w:val="19"/>
          <w:szCs w:val="19"/>
        </w:rPr>
        <w:t>Jeder</w:t>
      </w:r>
      <w:r w:rsidR="669F9A30" w:rsidRPr="36B7846E">
        <w:rPr>
          <w:rFonts w:ascii="Helvetica" w:eastAsia="Helvetica" w:hAnsi="Helvetica" w:cs="Helvetica"/>
          <w:sz w:val="19"/>
          <w:szCs w:val="19"/>
        </w:rPr>
        <w:t>, der</w:t>
      </w:r>
      <w:r w:rsidR="154B23F5" w:rsidRPr="36B7846E">
        <w:rPr>
          <w:rFonts w:ascii="Helvetica" w:eastAsia="Helvetica" w:hAnsi="Helvetica" w:cs="Helvetica"/>
          <w:sz w:val="19"/>
          <w:szCs w:val="19"/>
        </w:rPr>
        <w:t xml:space="preserve"> in der Gemeinde Freiburg </w:t>
      </w:r>
      <w:r w:rsidR="53E9C542" w:rsidRPr="36B7846E">
        <w:rPr>
          <w:rFonts w:ascii="Helvetica" w:eastAsia="Helvetica" w:hAnsi="Helvetica" w:cs="Helvetica"/>
          <w:sz w:val="19"/>
          <w:szCs w:val="19"/>
        </w:rPr>
        <w:t>wohnhaft ist, arbeitet oder studiert darf ab dem 15. Geburtstag Mitglied werden</w:t>
      </w:r>
      <w:r w:rsidR="7E305B96" w:rsidRPr="36B7846E">
        <w:rPr>
          <w:rFonts w:ascii="Helvetica" w:eastAsia="Helvetica" w:hAnsi="Helvetica" w:cs="Helvetica"/>
          <w:sz w:val="19"/>
          <w:szCs w:val="19"/>
        </w:rPr>
        <w:t xml:space="preserve">; </w:t>
      </w:r>
      <w:r w:rsidR="4C91C3D2" w:rsidRPr="36B7846E">
        <w:rPr>
          <w:rFonts w:ascii="Helvetica" w:eastAsia="Helvetica" w:hAnsi="Helvetica" w:cs="Helvetica"/>
          <w:sz w:val="19"/>
          <w:szCs w:val="19"/>
        </w:rPr>
        <w:t xml:space="preserve">und </w:t>
      </w:r>
      <w:r w:rsidR="7E305B96" w:rsidRPr="36B7846E">
        <w:rPr>
          <w:rFonts w:ascii="Helvetica" w:eastAsia="Helvetica" w:hAnsi="Helvetica" w:cs="Helvetica"/>
          <w:sz w:val="19"/>
          <w:szCs w:val="19"/>
        </w:rPr>
        <w:t>d</w:t>
      </w:r>
      <w:r w:rsidR="712EADE2" w:rsidRPr="36B7846E">
        <w:rPr>
          <w:rFonts w:ascii="Helvetica" w:eastAsia="Helvetica" w:hAnsi="Helvetica" w:cs="Helvetica"/>
          <w:sz w:val="19"/>
          <w:szCs w:val="19"/>
        </w:rPr>
        <w:t xml:space="preserve">arf </w:t>
      </w:r>
      <w:r w:rsidR="7E305B96" w:rsidRPr="36B7846E">
        <w:rPr>
          <w:rFonts w:ascii="Helvetica" w:eastAsia="Helvetica" w:hAnsi="Helvetica" w:cs="Helvetica"/>
          <w:sz w:val="19"/>
          <w:szCs w:val="19"/>
        </w:rPr>
        <w:t xml:space="preserve">bis zu </w:t>
      </w:r>
      <w:r w:rsidR="391CEAD1" w:rsidRPr="36B7846E">
        <w:rPr>
          <w:rFonts w:ascii="Helvetica" w:eastAsia="Helvetica" w:hAnsi="Helvetica" w:cs="Helvetica"/>
          <w:sz w:val="19"/>
          <w:szCs w:val="19"/>
        </w:rPr>
        <w:t xml:space="preserve">Vollendung </w:t>
      </w:r>
      <w:r w:rsidR="7FA3D62F" w:rsidRPr="36B7846E">
        <w:rPr>
          <w:rFonts w:ascii="Helvetica" w:eastAsia="Helvetica" w:hAnsi="Helvetica" w:cs="Helvetica"/>
          <w:sz w:val="19"/>
          <w:szCs w:val="19"/>
        </w:rPr>
        <w:t>des Kalenderjahres</w:t>
      </w:r>
      <w:r w:rsidR="3B76D33B" w:rsidRPr="36B7846E">
        <w:rPr>
          <w:rFonts w:ascii="Helvetica" w:eastAsia="Helvetica" w:hAnsi="Helvetica" w:cs="Helvetica"/>
          <w:sz w:val="19"/>
          <w:szCs w:val="19"/>
        </w:rPr>
        <w:t xml:space="preserve"> des </w:t>
      </w:r>
      <w:r w:rsidR="7E305B96" w:rsidRPr="36B7846E">
        <w:rPr>
          <w:rFonts w:ascii="Helvetica" w:eastAsia="Helvetica" w:hAnsi="Helvetica" w:cs="Helvetica"/>
          <w:sz w:val="19"/>
          <w:szCs w:val="19"/>
        </w:rPr>
        <w:t>25. Lebensjahr</w:t>
      </w:r>
      <w:r w:rsidR="0377A561" w:rsidRPr="36B7846E">
        <w:rPr>
          <w:rFonts w:ascii="Helvetica" w:eastAsia="Helvetica" w:hAnsi="Helvetica" w:cs="Helvetica"/>
          <w:sz w:val="19"/>
          <w:szCs w:val="19"/>
        </w:rPr>
        <w:t xml:space="preserve">es </w:t>
      </w:r>
      <w:r w:rsidR="7054F491" w:rsidRPr="36B7846E">
        <w:rPr>
          <w:rFonts w:ascii="Helvetica" w:eastAsia="Helvetica" w:hAnsi="Helvetica" w:cs="Helvetica"/>
          <w:sz w:val="19"/>
          <w:szCs w:val="19"/>
        </w:rPr>
        <w:t>Mitglied bleiben.</w:t>
      </w:r>
    </w:p>
    <w:p w14:paraId="19C47CA1" w14:textId="68742333" w:rsidR="4C6B0600" w:rsidRDefault="4C6B0600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 xml:space="preserve">Ehren- </w:t>
      </w:r>
      <w:r>
        <w:tab/>
      </w:r>
      <w:r>
        <w:tab/>
      </w:r>
      <w:r w:rsidR="73B52208" w:rsidRPr="36B7846E">
        <w:rPr>
          <w:rFonts w:ascii="Helvetica" w:eastAsia="Helvetica" w:hAnsi="Helvetica" w:cs="Helvetica"/>
          <w:b/>
          <w:bCs/>
          <w:sz w:val="19"/>
          <w:szCs w:val="19"/>
        </w:rPr>
        <w:t>Art. 4</w:t>
      </w:r>
    </w:p>
    <w:p w14:paraId="52CB0676" w14:textId="4F03651C" w:rsidR="21E924DD" w:rsidRDefault="21E924DD" w:rsidP="36B7846E">
      <w:pPr>
        <w:spacing w:before="120" w:after="120" w:line="300" w:lineRule="auto"/>
        <w:ind w:left="1416" w:right="-20" w:hanging="1416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Mitglieder</w:t>
      </w:r>
      <w:r>
        <w:tab/>
      </w:r>
      <w:r w:rsidR="78605A27" w:rsidRPr="36B7846E">
        <w:rPr>
          <w:rFonts w:ascii="Helvetica" w:eastAsia="Helvetica" w:hAnsi="Helvetica" w:cs="Helvetica"/>
          <w:sz w:val="19"/>
          <w:szCs w:val="19"/>
        </w:rPr>
        <w:t xml:space="preserve">Die Plenarversammlung kann ehemalige Mitglieder </w:t>
      </w:r>
      <w:r w:rsidR="771A48BC" w:rsidRPr="36B7846E">
        <w:rPr>
          <w:rFonts w:ascii="Helvetica" w:eastAsia="Helvetica" w:hAnsi="Helvetica" w:cs="Helvetica"/>
          <w:sz w:val="19"/>
          <w:szCs w:val="19"/>
        </w:rPr>
        <w:t>zu Ehrenmitgliedern</w:t>
      </w:r>
      <w:r w:rsidR="78605A27" w:rsidRPr="36B7846E">
        <w:rPr>
          <w:rFonts w:ascii="Helvetica" w:eastAsia="Helvetica" w:hAnsi="Helvetica" w:cs="Helvetica"/>
          <w:sz w:val="19"/>
          <w:szCs w:val="19"/>
        </w:rPr>
        <w:t xml:space="preserve"> des Vereines ernennen. Die Ehrenmitglieder haben keine bestimmte Rechte oder Pflichten.</w:t>
      </w:r>
    </w:p>
    <w:p w14:paraId="4D3BA8A5" w14:textId="335C8745" w:rsidR="36B7846E" w:rsidRDefault="36B7846E" w:rsidP="36B7846E">
      <w:pPr>
        <w:spacing w:before="120" w:after="120" w:line="300" w:lineRule="auto"/>
        <w:ind w:left="1416" w:right="-20" w:hanging="1416"/>
        <w:jc w:val="both"/>
        <w:rPr>
          <w:rFonts w:ascii="Helvetica" w:eastAsia="Helvetica" w:hAnsi="Helvetica" w:cs="Helvetica"/>
          <w:sz w:val="19"/>
          <w:szCs w:val="19"/>
        </w:rPr>
      </w:pPr>
    </w:p>
    <w:p w14:paraId="1A367888" w14:textId="3CE85B76" w:rsidR="57B2CCC0" w:rsidRDefault="57B2CCC0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 xml:space="preserve">Beitritt </w:t>
      </w:r>
      <w:r>
        <w:tab/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5</w:t>
      </w:r>
    </w:p>
    <w:p w14:paraId="097D6C2A" w14:textId="3008A6C6" w:rsidR="57B2CCC0" w:rsidRDefault="57B2CCC0" w:rsidP="36B7846E">
      <w:pPr>
        <w:spacing w:before="120" w:after="120" w:line="300" w:lineRule="auto"/>
        <w:ind w:left="1416" w:right="-20"/>
        <w:jc w:val="both"/>
      </w:pPr>
      <w:r w:rsidRPr="36B7846E">
        <w:rPr>
          <w:rFonts w:ascii="Helvetica" w:eastAsia="Helvetica" w:hAnsi="Helvetica" w:cs="Helvetica"/>
          <w:sz w:val="19"/>
          <w:szCs w:val="19"/>
        </w:rPr>
        <w:t xml:space="preserve">Jede Person ist Mitglied, dessen Beitrittsantrag validiert wurde. </w:t>
      </w:r>
    </w:p>
    <w:p w14:paraId="302421DE" w14:textId="770E836C" w:rsidR="57B2CCC0" w:rsidRPr="00B20055" w:rsidRDefault="57B2CCC0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  <w:lang w:val="de-DE"/>
        </w:rPr>
      </w:pPr>
      <w:r w:rsidRPr="36B7846E">
        <w:rPr>
          <w:rFonts w:ascii="Helvetica" w:eastAsia="Helvetica" w:hAnsi="Helvetica" w:cs="Helvetica"/>
          <w:sz w:val="19"/>
          <w:szCs w:val="19"/>
        </w:rPr>
        <w:lastRenderedPageBreak/>
        <w:t>Der Beitrittsantrag ist dem Komitee schriftlich einzureichen, nachdem man</w:t>
      </w:r>
      <w:r w:rsidR="54FC9723" w:rsidRPr="36B7846E">
        <w:rPr>
          <w:rFonts w:ascii="Helvetica" w:eastAsia="Helvetica" w:hAnsi="Helvetica" w:cs="Helvetica"/>
          <w:sz w:val="19"/>
          <w:szCs w:val="19"/>
        </w:rPr>
        <w:t xml:space="preserve"> an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mindestens eine</w:t>
      </w:r>
      <w:r w:rsidR="72EBD6EE" w:rsidRPr="36B7846E">
        <w:rPr>
          <w:rFonts w:ascii="Helvetica" w:eastAsia="Helvetica" w:hAnsi="Helvetica" w:cs="Helvetica"/>
          <w:sz w:val="19"/>
          <w:szCs w:val="19"/>
        </w:rPr>
        <w:t>r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Plenarversammlung</w:t>
      </w:r>
      <w:r w:rsidR="17D52D98" w:rsidRPr="36B7846E">
        <w:rPr>
          <w:rFonts w:ascii="Helvetica" w:eastAsia="Helvetica" w:hAnsi="Helvetica" w:cs="Helvetica"/>
          <w:sz w:val="19"/>
          <w:szCs w:val="19"/>
        </w:rPr>
        <w:t xml:space="preserve"> assistiert hat. Die Validierung </w:t>
      </w:r>
      <w:r w:rsidR="72F3EEED" w:rsidRPr="36B7846E">
        <w:rPr>
          <w:rFonts w:ascii="Helvetica" w:eastAsia="Helvetica" w:hAnsi="Helvetica" w:cs="Helvetica"/>
          <w:sz w:val="19"/>
          <w:szCs w:val="19"/>
        </w:rPr>
        <w:t>als Mitglied geht einher mit dem Wahlrecht.</w:t>
      </w:r>
    </w:p>
    <w:p w14:paraId="36A099DF" w14:textId="01D301EA" w:rsidR="3A7479D5" w:rsidRDefault="3A7479D5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Rücktritt</w:t>
      </w:r>
      <w:r>
        <w:tab/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6</w:t>
      </w:r>
    </w:p>
    <w:p w14:paraId="133D1312" w14:textId="0BC05A89" w:rsidR="3A7479D5" w:rsidRDefault="3A7479D5" w:rsidP="36B7846E">
      <w:pPr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Ein </w:t>
      </w:r>
      <w:r w:rsidR="2E2C9D26" w:rsidRPr="36B7846E">
        <w:rPr>
          <w:rFonts w:ascii="Helvetica" w:eastAsia="Helvetica" w:hAnsi="Helvetica" w:cs="Helvetica"/>
          <w:sz w:val="19"/>
          <w:szCs w:val="19"/>
        </w:rPr>
        <w:t>Rücktritt:</w:t>
      </w:r>
    </w:p>
    <w:p w14:paraId="69E2AB43" w14:textId="3D0E68BD" w:rsidR="703DB950" w:rsidRDefault="703DB950" w:rsidP="36B7846E">
      <w:pPr>
        <w:pStyle w:val="Paragraphedeliste"/>
        <w:numPr>
          <w:ilvl w:val="0"/>
          <w:numId w:val="33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Passiert automatisch nach Vollendung des Kalenderjahres, in welchem das Mitglied das 25.</w:t>
      </w:r>
      <w:r w:rsidR="4F902BE9" w:rsidRPr="36B7846E">
        <w:rPr>
          <w:rFonts w:ascii="Helvetica" w:eastAsia="Helvetica" w:hAnsi="Helvetica" w:cs="Helvetica"/>
          <w:sz w:val="19"/>
          <w:szCs w:val="19"/>
        </w:rPr>
        <w:t xml:space="preserve"> Lebensjahr erreicht hat.</w:t>
      </w:r>
    </w:p>
    <w:p w14:paraId="75C4D743" w14:textId="368C2D49" w:rsidR="4F902BE9" w:rsidRDefault="4F902BE9" w:rsidP="36B7846E">
      <w:pPr>
        <w:pStyle w:val="Paragraphedeliste"/>
        <w:numPr>
          <w:ilvl w:val="0"/>
          <w:numId w:val="33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Nach Ankündigung eines Mitgliedes des Komitees. </w:t>
      </w:r>
    </w:p>
    <w:p w14:paraId="66A722E5" w14:textId="4B6D758B" w:rsidR="5F898756" w:rsidRDefault="5F898756" w:rsidP="36B7846E">
      <w:pPr>
        <w:pStyle w:val="Paragraphedeliste"/>
        <w:numPr>
          <w:ilvl w:val="0"/>
          <w:numId w:val="33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Durch begründeten Ausschluss eines Mitgliedes, wenn schwerwiegende Gründe vorliegen, welche gegen die Charta des Jugendrates verstossen, oder wenn man länger als ein Jahr inaktiv war. Das</w:t>
      </w:r>
      <w:r w:rsidR="4B24F495" w:rsidRPr="36B7846E">
        <w:rPr>
          <w:rFonts w:ascii="Helvetica" w:eastAsia="Helvetica" w:hAnsi="Helvetica" w:cs="Helvetica"/>
          <w:sz w:val="19"/>
          <w:szCs w:val="19"/>
        </w:rPr>
        <w:t xml:space="preserve"> Komitee entscheidet.</w:t>
      </w:r>
    </w:p>
    <w:p w14:paraId="228941B5" w14:textId="3371AC5B" w:rsidR="47D7DE6D" w:rsidRDefault="47D7DE6D" w:rsidP="36B7846E">
      <w:pPr>
        <w:pStyle w:val="Titre3"/>
        <w:spacing w:before="240" w:after="120" w:line="300" w:lineRule="auto"/>
        <w:ind w:left="1080" w:right="-20" w:hanging="720"/>
        <w:jc w:val="both"/>
      </w:pP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III.</w:t>
      </w:r>
      <w:r w:rsidRPr="36B7846E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         </w:t>
      </w: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Organisation</w:t>
      </w:r>
    </w:p>
    <w:p w14:paraId="63263F56" w14:textId="458568DB" w:rsidR="47D7DE6D" w:rsidRDefault="47D7DE6D" w:rsidP="36B7846E">
      <w:pPr>
        <w:tabs>
          <w:tab w:val="left" w:pos="993"/>
          <w:tab w:val="left" w:pos="1418"/>
        </w:tabs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Organe</w:t>
      </w:r>
      <w:r>
        <w:tab/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7</w:t>
      </w:r>
    </w:p>
    <w:p w14:paraId="225F4B81" w14:textId="1AFA9A86" w:rsidR="59287A22" w:rsidRDefault="59287A22" w:rsidP="36B7846E">
      <w:pPr>
        <w:tabs>
          <w:tab w:val="left" w:pos="993"/>
          <w:tab w:val="left" w:pos="1418"/>
          <w:tab w:val="left" w:pos="1843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Der Jugendrat besteht aus </w:t>
      </w:r>
      <w:r w:rsidR="1CD53821" w:rsidRPr="36B7846E">
        <w:rPr>
          <w:rFonts w:ascii="Helvetica" w:eastAsia="Helvetica" w:hAnsi="Helvetica" w:cs="Helvetica"/>
          <w:sz w:val="19"/>
          <w:szCs w:val="19"/>
        </w:rPr>
        <w:t xml:space="preserve">den </w:t>
      </w:r>
      <w:r w:rsidRPr="36B7846E">
        <w:rPr>
          <w:rFonts w:ascii="Helvetica" w:eastAsia="Helvetica" w:hAnsi="Helvetica" w:cs="Helvetica"/>
          <w:sz w:val="19"/>
          <w:szCs w:val="19"/>
        </w:rPr>
        <w:t>folgenden Organen:</w:t>
      </w:r>
    </w:p>
    <w:p w14:paraId="587B9DC7" w14:textId="42A6063A" w:rsidR="59287A22" w:rsidRDefault="59287A22" w:rsidP="005A642E">
      <w:pPr>
        <w:pStyle w:val="Paragraphedeliste"/>
        <w:numPr>
          <w:ilvl w:val="0"/>
          <w:numId w:val="30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Die Plenarversammlung</w:t>
      </w:r>
    </w:p>
    <w:p w14:paraId="38261525" w14:textId="56DA884A" w:rsidR="59287A22" w:rsidRDefault="59287A22" w:rsidP="005A642E">
      <w:pPr>
        <w:pStyle w:val="Paragraphedeliste"/>
        <w:numPr>
          <w:ilvl w:val="0"/>
          <w:numId w:val="30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Das Komitee</w:t>
      </w:r>
    </w:p>
    <w:p w14:paraId="46A43DB4" w14:textId="70AF8316" w:rsidR="59287A22" w:rsidRDefault="59287A22" w:rsidP="005A642E">
      <w:pPr>
        <w:pStyle w:val="Paragraphedeliste"/>
        <w:numPr>
          <w:ilvl w:val="0"/>
          <w:numId w:val="30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Die Arbeitsgruppen</w:t>
      </w:r>
    </w:p>
    <w:p w14:paraId="6DCCDB7C" w14:textId="7C0A4263" w:rsidR="7FD80B80" w:rsidRDefault="7FD80B80" w:rsidP="005A642E">
      <w:pPr>
        <w:pStyle w:val="Paragraphedeliste"/>
        <w:numPr>
          <w:ilvl w:val="0"/>
          <w:numId w:val="30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00332B5B">
        <w:rPr>
          <w:rFonts w:ascii="Helvetica" w:eastAsia="Helvetica" w:hAnsi="Helvetica" w:cs="Helvetica"/>
          <w:sz w:val="19"/>
          <w:szCs w:val="19"/>
        </w:rPr>
        <w:t>Der Revisor, die Revisorin</w:t>
      </w:r>
      <w:r w:rsidR="47D7DE6D" w:rsidRPr="00332B5B">
        <w:rPr>
          <w:rFonts w:ascii="Helvetica" w:eastAsia="Helvetica" w:hAnsi="Helvetica" w:cs="Helvetica"/>
          <w:sz w:val="19"/>
          <w:szCs w:val="19"/>
        </w:rPr>
        <w:t>,</w:t>
      </w:r>
      <w:r w:rsidR="47D7DE6D"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486EBEF8" w:rsidRPr="36B7846E">
        <w:rPr>
          <w:rFonts w:ascii="Helvetica" w:eastAsia="Helvetica" w:hAnsi="Helvetica" w:cs="Helvetica"/>
          <w:sz w:val="19"/>
          <w:szCs w:val="19"/>
        </w:rPr>
        <w:t xml:space="preserve">deren Arbeit durch den Sektor des Gesellschaftlichen Zusammenhaltes </w:t>
      </w:r>
      <w:r w:rsidR="6B7378BF" w:rsidRPr="36B7846E">
        <w:rPr>
          <w:rFonts w:ascii="Helvetica" w:eastAsia="Helvetica" w:hAnsi="Helvetica" w:cs="Helvetica"/>
          <w:sz w:val="19"/>
          <w:szCs w:val="19"/>
        </w:rPr>
        <w:t>garantiert</w:t>
      </w:r>
      <w:r w:rsidR="1B7836EB" w:rsidRPr="36B7846E">
        <w:rPr>
          <w:rFonts w:ascii="Helvetica" w:eastAsia="Helvetica" w:hAnsi="Helvetica" w:cs="Helvetica"/>
          <w:sz w:val="19"/>
          <w:szCs w:val="19"/>
        </w:rPr>
        <w:t xml:space="preserve"> wird.</w:t>
      </w:r>
    </w:p>
    <w:p w14:paraId="7F2C9BF8" w14:textId="52171D97" w:rsidR="7ACAA983" w:rsidRDefault="7ACAA983" w:rsidP="36B7846E">
      <w:pPr>
        <w:tabs>
          <w:tab w:val="left" w:pos="993"/>
          <w:tab w:val="left" w:pos="1418"/>
        </w:tabs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Zuordnung</w:t>
      </w:r>
      <w:r>
        <w:tab/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8</w:t>
      </w:r>
    </w:p>
    <w:p w14:paraId="0F4F5183" w14:textId="4A367F05" w:rsidR="7ACAA983" w:rsidRDefault="7ACAA983" w:rsidP="36B7846E">
      <w:pPr>
        <w:tabs>
          <w:tab w:val="left" w:pos="993"/>
          <w:tab w:val="left" w:pos="1418"/>
        </w:tabs>
        <w:spacing w:before="120" w:after="120" w:line="300" w:lineRule="auto"/>
        <w:ind w:left="1416" w:right="-20"/>
        <w:jc w:val="both"/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Der Jugendrat ist administrativ dem Sektor des Gesellschaftlichen Zusammenhaltes der Stadt Freiburg zuzuordnen. Er ist allerdings unabhängig.</w:t>
      </w:r>
    </w:p>
    <w:p w14:paraId="2F2EEFEC" w14:textId="6C27C051" w:rsidR="7ACAA983" w:rsidRPr="00B20055" w:rsidRDefault="7ACAA983" w:rsidP="36B7846E">
      <w:pPr>
        <w:tabs>
          <w:tab w:val="left" w:pos="993"/>
          <w:tab w:val="left" w:pos="1418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  <w:lang w:val="de-DE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2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396F8EB5" w:rsidRPr="36B7846E">
        <w:rPr>
          <w:rFonts w:ascii="Helvetica" w:eastAsia="Helvetica" w:hAnsi="Helvetica" w:cs="Helvetica"/>
          <w:sz w:val="19"/>
          <w:szCs w:val="19"/>
        </w:rPr>
        <w:t>Ein Jahresbericht ist dem Gemeinderat und dem Generalrat jedes Jahr vorzulegen, welches Informationszwecke erfüllt.</w:t>
      </w:r>
    </w:p>
    <w:p w14:paraId="7FAF69C4" w14:textId="1E8AAA6A" w:rsidR="6564E2DC" w:rsidRDefault="6564E2DC" w:rsidP="36B7846E">
      <w:pPr>
        <w:pStyle w:val="Titre3"/>
        <w:spacing w:before="240" w:after="120" w:line="300" w:lineRule="auto"/>
        <w:ind w:left="1080" w:right="-20" w:hanging="720"/>
        <w:jc w:val="both"/>
        <w:rPr>
          <w:rFonts w:ascii="Helvetica" w:eastAsia="Helvetica" w:hAnsi="Helvetica" w:cs="Helvetica"/>
          <w:color w:val="174190"/>
          <w:sz w:val="19"/>
          <w:szCs w:val="19"/>
        </w:rPr>
      </w:pP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IV.</w:t>
      </w:r>
      <w:r w:rsidRPr="36B7846E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         </w:t>
      </w:r>
      <w:r w:rsidRPr="36B7846E">
        <w:rPr>
          <w:rFonts w:ascii="Helvetica" w:eastAsia="Helvetica" w:hAnsi="Helvetica" w:cs="Helvetica"/>
          <w:color w:val="174190"/>
          <w:sz w:val="19"/>
          <w:szCs w:val="19"/>
        </w:rPr>
        <w:t>Plenarversammlung</w:t>
      </w:r>
    </w:p>
    <w:p w14:paraId="644242BA" w14:textId="68301F55" w:rsidR="6564E2DC" w:rsidRDefault="6564E2DC" w:rsidP="36B7846E">
      <w:pPr>
        <w:tabs>
          <w:tab w:val="left" w:pos="993"/>
          <w:tab w:val="left" w:pos="1418"/>
        </w:tabs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Hierarchie</w:t>
      </w:r>
      <w:r>
        <w:tab/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9</w:t>
      </w:r>
    </w:p>
    <w:p w14:paraId="120578F9" w14:textId="2319044A" w:rsidR="6564E2DC" w:rsidRPr="00B20055" w:rsidRDefault="6564E2DC" w:rsidP="36B7846E">
      <w:pPr>
        <w:tabs>
          <w:tab w:val="left" w:pos="993"/>
          <w:tab w:val="left" w:pos="1418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  <w:lang w:val="de-DE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Die Plenarversammlung ist das oberste Organ des Jugendrates. Es trifft sich </w:t>
      </w:r>
      <w:r w:rsidR="70DFE3F9" w:rsidRPr="36B7846E">
        <w:rPr>
          <w:rFonts w:ascii="Helvetica" w:eastAsia="Helvetica" w:hAnsi="Helvetica" w:cs="Helvetica"/>
          <w:sz w:val="19"/>
          <w:szCs w:val="19"/>
        </w:rPr>
        <w:t>viermal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im Jahr, im Idealfall im Februar, </w:t>
      </w:r>
      <w:r w:rsidR="0FA5354D" w:rsidRPr="36B7846E">
        <w:rPr>
          <w:rFonts w:ascii="Helvetica" w:eastAsia="Helvetica" w:hAnsi="Helvetica" w:cs="Helvetica"/>
          <w:sz w:val="19"/>
          <w:szCs w:val="19"/>
        </w:rPr>
        <w:t xml:space="preserve">Mai, </w:t>
      </w:r>
      <w:r w:rsidR="530B963A" w:rsidRPr="36B7846E">
        <w:rPr>
          <w:rFonts w:ascii="Helvetica" w:eastAsia="Helvetica" w:hAnsi="Helvetica" w:cs="Helvetica"/>
          <w:sz w:val="19"/>
          <w:szCs w:val="19"/>
        </w:rPr>
        <w:t>September</w:t>
      </w:r>
      <w:r w:rsidR="0FA5354D" w:rsidRPr="36B7846E">
        <w:rPr>
          <w:rFonts w:ascii="Helvetica" w:eastAsia="Helvetica" w:hAnsi="Helvetica" w:cs="Helvetica"/>
          <w:sz w:val="19"/>
          <w:szCs w:val="19"/>
        </w:rPr>
        <w:t xml:space="preserve"> und Dezember.</w:t>
      </w:r>
    </w:p>
    <w:p w14:paraId="528377DF" w14:textId="4D0CAE3C" w:rsidR="1F1C7D72" w:rsidRDefault="1F1C7D72" w:rsidP="36B7846E">
      <w:pPr>
        <w:tabs>
          <w:tab w:val="left" w:pos="993"/>
          <w:tab w:val="left" w:pos="1418"/>
        </w:tabs>
        <w:spacing w:before="120" w:after="120" w:line="300" w:lineRule="auto"/>
        <w:ind w:left="-20" w:right="-20"/>
        <w:jc w:val="both"/>
        <w:rPr>
          <w:rFonts w:ascii="Helvetica" w:eastAsia="Helvetica" w:hAnsi="Helvetica" w:cs="Helvetica"/>
          <w:b/>
          <w:bCs/>
          <w:sz w:val="19"/>
          <w:szCs w:val="19"/>
        </w:rPr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Anzahl</w:t>
      </w:r>
      <w:r w:rsidR="09CC47C9" w:rsidRPr="36B7846E">
        <w:rPr>
          <w:rFonts w:ascii="Helvetica" w:eastAsia="Helvetica" w:hAnsi="Helvetica" w:cs="Helvetica"/>
          <w:i/>
          <w:iCs/>
          <w:sz w:val="19"/>
          <w:szCs w:val="19"/>
        </w:rPr>
        <w:t xml:space="preserve"> </w:t>
      </w:r>
      <w:r>
        <w:tab/>
      </w:r>
      <w:r>
        <w:tab/>
      </w:r>
      <w:r w:rsidR="09CC47C9" w:rsidRPr="36B7846E">
        <w:rPr>
          <w:rFonts w:ascii="Helvetica" w:eastAsia="Helvetica" w:hAnsi="Helvetica" w:cs="Helvetica"/>
          <w:b/>
          <w:bCs/>
          <w:sz w:val="19"/>
          <w:szCs w:val="19"/>
        </w:rPr>
        <w:t>Art. 10</w:t>
      </w:r>
    </w:p>
    <w:p w14:paraId="176F4140" w14:textId="7C07F478" w:rsidR="5362C106" w:rsidRDefault="5362C106" w:rsidP="36B7846E">
      <w:pPr>
        <w:tabs>
          <w:tab w:val="left" w:pos="993"/>
          <w:tab w:val="left" w:pos="1418"/>
        </w:tabs>
        <w:spacing w:before="120" w:after="120" w:line="300" w:lineRule="auto"/>
        <w:ind w:left="1418" w:right="-20" w:hanging="1418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Teilnehmer</w:t>
      </w:r>
      <w:r>
        <w:tab/>
      </w:r>
      <w:r>
        <w:tab/>
      </w:r>
      <w:r w:rsidR="1E70DF79" w:rsidRPr="36B7846E">
        <w:rPr>
          <w:rFonts w:ascii="Helvetica" w:eastAsia="Helvetica" w:hAnsi="Helvetica" w:cs="Helvetica"/>
          <w:sz w:val="19"/>
          <w:szCs w:val="19"/>
        </w:rPr>
        <w:t>Die Plenarversammlung umfasst alle Mitglieder des Jugendrates. Sie ist öffentlich.</w:t>
      </w:r>
    </w:p>
    <w:p w14:paraId="0AD97560" w14:textId="2F0C8570" w:rsidR="36B7846E" w:rsidRDefault="36B7846E" w:rsidP="36B7846E">
      <w:pPr>
        <w:tabs>
          <w:tab w:val="left" w:pos="993"/>
          <w:tab w:val="left" w:pos="1418"/>
        </w:tabs>
        <w:spacing w:before="120" w:after="120" w:line="300" w:lineRule="auto"/>
        <w:ind w:left="1418" w:right="-20" w:hanging="1418"/>
        <w:jc w:val="both"/>
        <w:rPr>
          <w:rFonts w:ascii="Helvetica" w:eastAsia="Helvetica" w:hAnsi="Helvetica" w:cs="Helvetica"/>
          <w:sz w:val="19"/>
          <w:szCs w:val="19"/>
        </w:rPr>
      </w:pPr>
    </w:p>
    <w:p w14:paraId="72819665" w14:textId="21E93552" w:rsidR="7225F564" w:rsidRDefault="7225F564" w:rsidP="36B7846E">
      <w:pPr>
        <w:tabs>
          <w:tab w:val="left" w:pos="993"/>
          <w:tab w:val="left" w:pos="1418"/>
        </w:tabs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Aufgaben</w:t>
      </w:r>
      <w:r>
        <w:tab/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11</w:t>
      </w:r>
    </w:p>
    <w:p w14:paraId="469738C3" w14:textId="4C5F4EAD" w:rsidR="7225F564" w:rsidRDefault="7225F564" w:rsidP="36B7846E">
      <w:pPr>
        <w:tabs>
          <w:tab w:val="left" w:pos="993"/>
          <w:tab w:val="left" w:pos="1418"/>
        </w:tabs>
        <w:spacing w:before="120" w:after="120" w:line="300" w:lineRule="auto"/>
        <w:ind w:left="1416" w:right="-20"/>
        <w:jc w:val="both"/>
      </w:pPr>
      <w:r w:rsidRPr="36B7846E">
        <w:rPr>
          <w:rFonts w:ascii="Helvetica" w:eastAsia="Helvetica" w:hAnsi="Helvetica" w:cs="Helvetica"/>
          <w:sz w:val="19"/>
          <w:szCs w:val="19"/>
        </w:rPr>
        <w:t xml:space="preserve">Die Plenarversammlung ist für jede Arbeit im Jugendrat zuständig, welche nicht explizit einem anderen Organ </w:t>
      </w:r>
      <w:r w:rsidR="7EDDE056" w:rsidRPr="36B7846E">
        <w:rPr>
          <w:rFonts w:ascii="Helvetica" w:eastAsia="Helvetica" w:hAnsi="Helvetica" w:cs="Helvetica"/>
          <w:sz w:val="19"/>
          <w:szCs w:val="19"/>
        </w:rPr>
        <w:t>zuteilwird</w:t>
      </w:r>
      <w:r w:rsidRPr="36B7846E">
        <w:rPr>
          <w:rFonts w:ascii="Helvetica" w:eastAsia="Helvetica" w:hAnsi="Helvetica" w:cs="Helvetica"/>
          <w:sz w:val="19"/>
          <w:szCs w:val="19"/>
        </w:rPr>
        <w:t>, sei:</w:t>
      </w:r>
    </w:p>
    <w:p w14:paraId="5641EC1B" w14:textId="7FFA134F" w:rsidR="69092963" w:rsidRDefault="69092963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Die Wahl der Stimmenzählenden (ein Mitglied und </w:t>
      </w:r>
      <w:r w:rsidRPr="00332B5B">
        <w:rPr>
          <w:rFonts w:ascii="Helvetica" w:eastAsia="Helvetica" w:hAnsi="Helvetica" w:cs="Helvetica"/>
          <w:sz w:val="19"/>
          <w:szCs w:val="19"/>
        </w:rPr>
        <w:t>der oder die Referentin</w:t>
      </w:r>
      <w:r w:rsidR="00332B5B">
        <w:rPr>
          <w:rFonts w:ascii="Helvetica" w:eastAsia="Helvetica" w:hAnsi="Helvetica" w:cs="Helvetica"/>
          <w:sz w:val="19"/>
          <w:szCs w:val="19"/>
        </w:rPr>
        <w:t>)</w:t>
      </w:r>
    </w:p>
    <w:p w14:paraId="6A0E4745" w14:textId="0EC9114F" w:rsidR="69092963" w:rsidRDefault="69092963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Die Zustimmung zum Protokoll der letzten Plenarversammlung</w:t>
      </w:r>
    </w:p>
    <w:p w14:paraId="725A23DB" w14:textId="34E4C440" w:rsidR="69092963" w:rsidRDefault="69092963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Die Wahl der Mitglieder des Komitees</w:t>
      </w:r>
    </w:p>
    <w:p w14:paraId="30821EF0" w14:textId="4894652C" w:rsidR="69092963" w:rsidRDefault="69092963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Die </w:t>
      </w:r>
      <w:r w:rsidR="00332B5B">
        <w:rPr>
          <w:rFonts w:ascii="Helvetica" w:eastAsia="Helvetica" w:hAnsi="Helvetica" w:cs="Helvetica"/>
          <w:sz w:val="19"/>
          <w:szCs w:val="19"/>
        </w:rPr>
        <w:t>Bildung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der Arbeitsgruppen </w:t>
      </w:r>
    </w:p>
    <w:p w14:paraId="2C82130F" w14:textId="04537E3A" w:rsidR="69092963" w:rsidRDefault="69092963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Die Zustimmung oder Wahl der Verantwortlichen einer Arbeitsgruppe</w:t>
      </w:r>
    </w:p>
    <w:p w14:paraId="0CC4403E" w14:textId="5A61802D" w:rsidR="69092963" w:rsidRDefault="69092963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Über zukünftige Projekte, das Budget, Konten, den Jahresbericht für den Gemeinderat und </w:t>
      </w:r>
      <w:r w:rsidR="639CBE29" w:rsidRPr="36B7846E">
        <w:rPr>
          <w:rFonts w:ascii="Helvetica" w:eastAsia="Helvetica" w:hAnsi="Helvetica" w:cs="Helvetica"/>
          <w:sz w:val="19"/>
          <w:szCs w:val="19"/>
        </w:rPr>
        <w:t xml:space="preserve">den </w:t>
      </w:r>
      <w:r w:rsidRPr="36B7846E">
        <w:rPr>
          <w:rFonts w:ascii="Helvetica" w:eastAsia="Helvetica" w:hAnsi="Helvetica" w:cs="Helvetica"/>
          <w:sz w:val="19"/>
          <w:szCs w:val="19"/>
        </w:rPr>
        <w:t>Generalrat und den Bericht de</w:t>
      </w:r>
      <w:r w:rsidR="42BBB589" w:rsidRPr="36B7846E">
        <w:rPr>
          <w:rFonts w:ascii="Helvetica" w:eastAsia="Helvetica" w:hAnsi="Helvetica" w:cs="Helvetica"/>
          <w:sz w:val="19"/>
          <w:szCs w:val="19"/>
        </w:rPr>
        <w:t xml:space="preserve">s </w:t>
      </w:r>
      <w:r w:rsidR="42BBB589" w:rsidRPr="00332B5B">
        <w:rPr>
          <w:rFonts w:ascii="Helvetica" w:eastAsia="Helvetica" w:hAnsi="Helvetica" w:cs="Helvetica"/>
          <w:sz w:val="19"/>
          <w:szCs w:val="19"/>
        </w:rPr>
        <w:t>Revisors</w:t>
      </w:r>
      <w:r w:rsidR="42BBB589" w:rsidRPr="36B7846E">
        <w:rPr>
          <w:rFonts w:ascii="Helvetica" w:eastAsia="Helvetica" w:hAnsi="Helvetica" w:cs="Helvetica"/>
          <w:sz w:val="19"/>
          <w:szCs w:val="19"/>
        </w:rPr>
        <w:t xml:space="preserve"> zu diskutieren und abzustimmen.</w:t>
      </w:r>
    </w:p>
    <w:p w14:paraId="30B4CE23" w14:textId="02E5A6A3" w:rsidR="42BBB589" w:rsidRDefault="42BBB589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lastRenderedPageBreak/>
        <w:t xml:space="preserve">Das Formulieren und Zustimmen von parlamentarischen Vorstössen, in Form von Fragen, welche an den Gemeinderat gerichtet werden </w:t>
      </w:r>
    </w:p>
    <w:p w14:paraId="3D684153" w14:textId="2DF62301" w:rsidR="6D2F8332" w:rsidRDefault="6D2F8332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Anfragen von Mitgliedern, Dritte, Organisationen oder der Behörden bearbeiten</w:t>
      </w:r>
    </w:p>
    <w:p w14:paraId="1E26014B" w14:textId="31F7B6A2" w:rsidR="6D2F8332" w:rsidRDefault="6D2F8332" w:rsidP="005A642E">
      <w:pPr>
        <w:pStyle w:val="Paragraphedeliste"/>
        <w:numPr>
          <w:ilvl w:val="0"/>
          <w:numId w:val="26"/>
        </w:numPr>
        <w:spacing w:after="120" w:line="276" w:lineRule="auto"/>
        <w:ind w:left="1843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Positionen zu politischen Themen nehmen, unter Vorbehalt </w:t>
      </w:r>
      <w:r w:rsidR="54EAF741" w:rsidRPr="36B7846E">
        <w:rPr>
          <w:rFonts w:ascii="Helvetica" w:eastAsia="Helvetica" w:hAnsi="Helvetica" w:cs="Helvetica"/>
          <w:sz w:val="19"/>
          <w:szCs w:val="19"/>
        </w:rPr>
        <w:t xml:space="preserve">des </w:t>
      </w:r>
      <w:r w:rsidRPr="36B7846E">
        <w:rPr>
          <w:rFonts w:ascii="Helvetica" w:eastAsia="Helvetica" w:hAnsi="Helvetica" w:cs="Helvetica"/>
          <w:sz w:val="19"/>
          <w:szCs w:val="19"/>
        </w:rPr>
        <w:t>Art.1.3</w:t>
      </w:r>
    </w:p>
    <w:p w14:paraId="18AC1956" w14:textId="78CD4155" w:rsidR="36B7846E" w:rsidRDefault="36B7846E" w:rsidP="36B7846E">
      <w:pPr>
        <w:spacing w:after="120" w:line="276" w:lineRule="auto"/>
        <w:ind w:right="-20"/>
        <w:rPr>
          <w:rFonts w:ascii="Helvetica" w:eastAsia="Helvetica" w:hAnsi="Helvetica" w:cs="Helvetica"/>
          <w:sz w:val="19"/>
          <w:szCs w:val="19"/>
        </w:rPr>
      </w:pPr>
    </w:p>
    <w:p w14:paraId="1B597521" w14:textId="1F1DE780" w:rsidR="09000283" w:rsidRDefault="09000283" w:rsidP="36B7846E">
      <w:pPr>
        <w:tabs>
          <w:tab w:val="left" w:pos="993"/>
        </w:tabs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Kompete</w:t>
      </w:r>
      <w:r w:rsidR="000F6C4E">
        <w:rPr>
          <w:rFonts w:ascii="Helvetica" w:eastAsia="Helvetica" w:hAnsi="Helvetica" w:cs="Helvetica"/>
          <w:i/>
          <w:iCs/>
          <w:sz w:val="19"/>
          <w:szCs w:val="19"/>
        </w:rPr>
        <w:t>n</w:t>
      </w: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zen</w:t>
      </w:r>
      <w:r>
        <w:tab/>
      </w:r>
      <w:r w:rsidR="0CF56E6B" w:rsidRPr="36B7846E">
        <w:rPr>
          <w:rFonts w:ascii="Helvetica" w:eastAsia="Helvetica" w:hAnsi="Helvetica" w:cs="Helvetica"/>
          <w:b/>
          <w:bCs/>
          <w:sz w:val="19"/>
          <w:szCs w:val="19"/>
        </w:rPr>
        <w:t>Art. 12</w:t>
      </w:r>
      <w:r w:rsidR="0CF56E6B" w:rsidRPr="36B7846E">
        <w:rPr>
          <w:rFonts w:ascii="Helvetica" w:eastAsia="Helvetica" w:hAnsi="Helvetica" w:cs="Helvetica"/>
          <w:sz w:val="19"/>
          <w:szCs w:val="19"/>
        </w:rPr>
        <w:t xml:space="preserve"> </w:t>
      </w:r>
    </w:p>
    <w:p w14:paraId="37A46A3F" w14:textId="579B69C8" w:rsidR="0CF56E6B" w:rsidRDefault="0CF56E6B" w:rsidP="36B7846E">
      <w:pPr>
        <w:tabs>
          <w:tab w:val="left" w:pos="993"/>
        </w:tabs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 xml:space="preserve">1 </w:t>
      </w:r>
      <w:r w:rsidR="6A794D95" w:rsidRPr="36B7846E">
        <w:rPr>
          <w:rFonts w:ascii="Helvetica" w:eastAsia="Helvetica" w:hAnsi="Helvetica" w:cs="Helvetica"/>
          <w:sz w:val="19"/>
          <w:szCs w:val="19"/>
        </w:rPr>
        <w:t xml:space="preserve">Die Plenarversammlung hat das Recht, parlamentarische Vorstösse in Form von Fragen </w:t>
      </w:r>
      <w:r w:rsidR="00DF3626" w:rsidRPr="00DF3626">
        <w:rPr>
          <w:rFonts w:ascii="Helvetica" w:eastAsia="Helvetica" w:hAnsi="Helvetica" w:cs="Helvetica"/>
          <w:sz w:val="19"/>
          <w:szCs w:val="19"/>
        </w:rPr>
        <w:t xml:space="preserve">gemäß Artikel 17 </w:t>
      </w:r>
      <w:proofErr w:type="spellStart"/>
      <w:r w:rsidR="00DF3626">
        <w:rPr>
          <w:rFonts w:ascii="Helvetica" w:eastAsia="Helvetica" w:hAnsi="Helvetica" w:cs="Helvetica"/>
          <w:sz w:val="19"/>
          <w:szCs w:val="19"/>
        </w:rPr>
        <w:t>LCo</w:t>
      </w:r>
      <w:proofErr w:type="spellEnd"/>
      <w:r w:rsidR="00DF3626">
        <w:rPr>
          <w:rFonts w:ascii="Helvetica" w:eastAsia="Helvetica" w:hAnsi="Helvetica" w:cs="Helvetica"/>
          <w:sz w:val="19"/>
          <w:szCs w:val="19"/>
        </w:rPr>
        <w:t xml:space="preserve"> </w:t>
      </w:r>
      <w:r w:rsidR="6A794D95" w:rsidRPr="36B7846E">
        <w:rPr>
          <w:rFonts w:ascii="Helvetica" w:eastAsia="Helvetica" w:hAnsi="Helvetica" w:cs="Helvetica"/>
          <w:sz w:val="19"/>
          <w:szCs w:val="19"/>
        </w:rPr>
        <w:t>vorzuschlagen. Die Frage muss dem Komitee mindestens eine Woche vor der Plenarversammlung</w:t>
      </w:r>
      <w:r w:rsidR="576431F8"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5BD87F34" w:rsidRPr="36B7846E">
        <w:rPr>
          <w:rFonts w:ascii="Helvetica" w:eastAsia="Helvetica" w:hAnsi="Helvetica" w:cs="Helvetica"/>
          <w:sz w:val="19"/>
          <w:szCs w:val="19"/>
        </w:rPr>
        <w:t xml:space="preserve">vorgelegt werden. Wenn die Frage durch die absolute Mehrheit der präsenten Mitglieder validiert wurde, wird sie dem Sekretariat des Gemeinderates </w:t>
      </w:r>
      <w:r w:rsidR="0ED73BC4" w:rsidRPr="36B7846E">
        <w:rPr>
          <w:rFonts w:ascii="Helvetica" w:eastAsia="Helvetica" w:hAnsi="Helvetica" w:cs="Helvetica"/>
          <w:sz w:val="19"/>
          <w:szCs w:val="19"/>
        </w:rPr>
        <w:t xml:space="preserve">durch den </w:t>
      </w:r>
      <w:r w:rsidR="0ED73BC4" w:rsidRPr="00332B5B">
        <w:rPr>
          <w:rFonts w:ascii="Helvetica" w:eastAsia="Helvetica" w:hAnsi="Helvetica" w:cs="Helvetica"/>
          <w:sz w:val="19"/>
          <w:szCs w:val="19"/>
        </w:rPr>
        <w:t>Referenten, die Referentin</w:t>
      </w:r>
      <w:r w:rsidR="5BD87F34" w:rsidRPr="36B7846E">
        <w:rPr>
          <w:rFonts w:ascii="Helvetica" w:eastAsia="Helvetica" w:hAnsi="Helvetica" w:cs="Helvetica"/>
          <w:sz w:val="19"/>
          <w:szCs w:val="19"/>
        </w:rPr>
        <w:t xml:space="preserve"> des Jugendrates </w:t>
      </w:r>
      <w:r w:rsidR="6E29AE5C" w:rsidRPr="36B7846E">
        <w:rPr>
          <w:rFonts w:ascii="Helvetica" w:eastAsia="Helvetica" w:hAnsi="Helvetica" w:cs="Helvetica"/>
          <w:sz w:val="19"/>
          <w:szCs w:val="19"/>
        </w:rPr>
        <w:t xml:space="preserve">unterbereitet mit einer Frist, welche die nächste </w:t>
      </w:r>
      <w:r w:rsidR="00C67E21">
        <w:rPr>
          <w:rFonts w:ascii="Helvetica" w:eastAsia="Helvetica" w:hAnsi="Helvetica" w:cs="Helvetica"/>
          <w:sz w:val="19"/>
          <w:szCs w:val="19"/>
        </w:rPr>
        <w:t>Plenarsitzung ist</w:t>
      </w:r>
      <w:r w:rsidR="7971751C" w:rsidRPr="36B7846E">
        <w:rPr>
          <w:rFonts w:ascii="Helvetica" w:eastAsia="Helvetica" w:hAnsi="Helvetica" w:cs="Helvetica"/>
          <w:sz w:val="19"/>
          <w:szCs w:val="19"/>
        </w:rPr>
        <w:t>.</w:t>
      </w:r>
    </w:p>
    <w:p w14:paraId="14077888" w14:textId="24B9F336" w:rsidR="0CF56E6B" w:rsidRDefault="0CF56E6B" w:rsidP="36B7846E">
      <w:pPr>
        <w:tabs>
          <w:tab w:val="left" w:pos="993"/>
        </w:tabs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 xml:space="preserve">2 </w:t>
      </w:r>
      <w:r w:rsidR="3E7CF0B2" w:rsidRPr="36B7846E">
        <w:rPr>
          <w:rFonts w:ascii="Helvetica" w:eastAsia="Helvetica" w:hAnsi="Helvetica" w:cs="Helvetica"/>
          <w:sz w:val="19"/>
          <w:szCs w:val="19"/>
        </w:rPr>
        <w:t>Die Plenarversammlung kann nach Erhalt der Antwort des</w:t>
      </w:r>
      <w:r w:rsidR="096AD08A"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3E7CF0B2" w:rsidRPr="36B7846E">
        <w:rPr>
          <w:rFonts w:ascii="Helvetica" w:eastAsia="Helvetica" w:hAnsi="Helvetica" w:cs="Helvetica"/>
          <w:sz w:val="19"/>
          <w:szCs w:val="19"/>
        </w:rPr>
        <w:t>Gemeinderat</w:t>
      </w:r>
      <w:r w:rsidR="2A185DF1" w:rsidRPr="36B7846E">
        <w:rPr>
          <w:rFonts w:ascii="Helvetica" w:eastAsia="Helvetica" w:hAnsi="Helvetica" w:cs="Helvetica"/>
          <w:sz w:val="19"/>
          <w:szCs w:val="19"/>
        </w:rPr>
        <w:t>s</w:t>
      </w:r>
      <w:r w:rsidR="3E7CF0B2" w:rsidRPr="36B7846E">
        <w:rPr>
          <w:rFonts w:ascii="Helvetica" w:eastAsia="Helvetica" w:hAnsi="Helvetica" w:cs="Helvetica"/>
          <w:sz w:val="19"/>
          <w:szCs w:val="19"/>
        </w:rPr>
        <w:t xml:space="preserve"> dazu Position beziehen. </w:t>
      </w:r>
      <w:r w:rsidR="7080FBA3" w:rsidRPr="36B7846E">
        <w:rPr>
          <w:rFonts w:ascii="Helvetica" w:eastAsia="Helvetica" w:hAnsi="Helvetica" w:cs="Helvetica"/>
          <w:sz w:val="19"/>
          <w:szCs w:val="19"/>
        </w:rPr>
        <w:t xml:space="preserve">Die </w:t>
      </w:r>
      <w:r w:rsidR="3303DC9B" w:rsidRPr="36B7846E">
        <w:rPr>
          <w:rFonts w:ascii="Helvetica" w:eastAsia="Helvetica" w:hAnsi="Helvetica" w:cs="Helvetica"/>
          <w:sz w:val="19"/>
          <w:szCs w:val="19"/>
        </w:rPr>
        <w:t xml:space="preserve">Stellungnahme wird vom Komitee erarbeitet und </w:t>
      </w:r>
      <w:r w:rsidR="000F6C4E">
        <w:rPr>
          <w:rFonts w:ascii="Helvetica" w:eastAsia="Helvetica" w:hAnsi="Helvetica" w:cs="Helvetica"/>
          <w:sz w:val="19"/>
          <w:szCs w:val="19"/>
        </w:rPr>
        <w:t>muss</w:t>
      </w:r>
      <w:r w:rsidR="3303DC9B" w:rsidRPr="36B7846E">
        <w:rPr>
          <w:rFonts w:ascii="Helvetica" w:eastAsia="Helvetica" w:hAnsi="Helvetica" w:cs="Helvetica"/>
          <w:sz w:val="19"/>
          <w:szCs w:val="19"/>
        </w:rPr>
        <w:t xml:space="preserve"> mit absoluter Mehrheit durch die Plenarversammlung validiert werden.</w:t>
      </w:r>
    </w:p>
    <w:p w14:paraId="0E7D5B47" w14:textId="12791EE0" w:rsidR="3EF2E9BA" w:rsidRDefault="3EF2E9BA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Organisierung</w:t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13</w:t>
      </w:r>
    </w:p>
    <w:p w14:paraId="30F46F3E" w14:textId="7873B758" w:rsidR="001B6B40" w:rsidRDefault="000F6C4E" w:rsidP="36B7846E">
      <w:pPr>
        <w:spacing w:before="120" w:after="120" w:line="300" w:lineRule="auto"/>
        <w:ind w:left="1410" w:right="-20" w:hanging="1410"/>
        <w:jc w:val="both"/>
        <w:rPr>
          <w:rFonts w:ascii="Helvetica" w:eastAsia="Helvetica" w:hAnsi="Helvetica" w:cs="Helvetica"/>
          <w:i/>
          <w:iCs/>
          <w:sz w:val="19"/>
          <w:szCs w:val="19"/>
        </w:rPr>
      </w:pPr>
      <w:r>
        <w:rPr>
          <w:rFonts w:ascii="Helvetica" w:eastAsia="Helvetica" w:hAnsi="Helvetica" w:cs="Helvetica"/>
          <w:i/>
          <w:iCs/>
          <w:sz w:val="19"/>
          <w:szCs w:val="19"/>
        </w:rPr>
        <w:t>d</w:t>
      </w:r>
      <w:r w:rsidR="3EF2E9BA" w:rsidRPr="36B7846E">
        <w:rPr>
          <w:rFonts w:ascii="Helvetica" w:eastAsia="Helvetica" w:hAnsi="Helvetica" w:cs="Helvetica"/>
          <w:i/>
          <w:iCs/>
          <w:sz w:val="19"/>
          <w:szCs w:val="19"/>
        </w:rPr>
        <w:t xml:space="preserve">er </w:t>
      </w:r>
      <w:r w:rsidR="001B6B40">
        <w:rPr>
          <w:rFonts w:ascii="Helvetica" w:eastAsia="Helvetica" w:hAnsi="Helvetica" w:cs="Helvetica"/>
          <w:i/>
          <w:iCs/>
          <w:sz w:val="19"/>
          <w:szCs w:val="19"/>
        </w:rPr>
        <w:tab/>
      </w:r>
      <w:r w:rsidR="001B6B40" w:rsidRPr="36B7846E">
        <w:rPr>
          <w:rFonts w:ascii="Helvetica" w:eastAsia="Helvetica" w:hAnsi="Helvetica" w:cs="Helvetica"/>
          <w:sz w:val="19"/>
          <w:szCs w:val="19"/>
          <w:vertAlign w:val="superscript"/>
        </w:rPr>
        <w:t xml:space="preserve">1 </w:t>
      </w:r>
      <w:r w:rsidR="001B6B40" w:rsidRPr="36B7846E">
        <w:rPr>
          <w:rFonts w:ascii="Helvetica" w:eastAsia="Helvetica" w:hAnsi="Helvetica" w:cs="Helvetica"/>
          <w:sz w:val="19"/>
          <w:szCs w:val="19"/>
        </w:rPr>
        <w:t>Die Sachverhalte werden in ihrer Reihenfolge bearbeitet, in welcher sie auf der</w:t>
      </w:r>
    </w:p>
    <w:p w14:paraId="27C4E6A1" w14:textId="52B25D81" w:rsidR="3EF2E9BA" w:rsidRDefault="3EF2E9BA" w:rsidP="36B7846E">
      <w:pPr>
        <w:spacing w:before="120" w:after="120" w:line="300" w:lineRule="auto"/>
        <w:ind w:left="1410" w:right="-20" w:hanging="141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Versammlungen</w:t>
      </w:r>
      <w:r w:rsidR="001B6B40">
        <w:t xml:space="preserve"> </w:t>
      </w:r>
      <w:r w:rsidR="24ABF2B7" w:rsidRPr="36B7846E">
        <w:rPr>
          <w:rFonts w:ascii="Helvetica" w:eastAsia="Helvetica" w:hAnsi="Helvetica" w:cs="Helvetica"/>
          <w:sz w:val="19"/>
          <w:szCs w:val="19"/>
        </w:rPr>
        <w:t>Tagesordnung erschienen sind. Diese Reihenfolge kann, sofern die Mitglieder mit absolu</w:t>
      </w:r>
      <w:r w:rsidR="77B56AA9" w:rsidRPr="36B7846E">
        <w:rPr>
          <w:rFonts w:ascii="Helvetica" w:eastAsia="Helvetica" w:hAnsi="Helvetica" w:cs="Helvetica"/>
          <w:sz w:val="19"/>
          <w:szCs w:val="19"/>
        </w:rPr>
        <w:t>ter Mehrheit dafür gestimmt haben, auf Anfrage durch ein Mitglied verändert werden.</w:t>
      </w:r>
    </w:p>
    <w:p w14:paraId="45386B6A" w14:textId="3636F60E" w:rsidR="3EF2E9BA" w:rsidRDefault="3EF2E9BA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 xml:space="preserve">2 </w:t>
      </w:r>
      <w:r w:rsidR="2FF3B977" w:rsidRPr="36B7846E">
        <w:rPr>
          <w:rFonts w:ascii="Helvetica" w:eastAsia="Helvetica" w:hAnsi="Helvetica" w:cs="Helvetica"/>
          <w:sz w:val="19"/>
          <w:szCs w:val="19"/>
        </w:rPr>
        <w:t>Die Einladung für die Plenarversammlung und die Tag</w:t>
      </w:r>
      <w:r w:rsidR="6E989EA8" w:rsidRPr="36B7846E">
        <w:rPr>
          <w:rFonts w:ascii="Helvetica" w:eastAsia="Helvetica" w:hAnsi="Helvetica" w:cs="Helvetica"/>
          <w:sz w:val="19"/>
          <w:szCs w:val="19"/>
        </w:rPr>
        <w:t xml:space="preserve">esordnung </w:t>
      </w:r>
      <w:r w:rsidR="2FF3B977" w:rsidRPr="36B7846E">
        <w:rPr>
          <w:rFonts w:ascii="Helvetica" w:eastAsia="Helvetica" w:hAnsi="Helvetica" w:cs="Helvetica"/>
          <w:sz w:val="19"/>
          <w:szCs w:val="19"/>
        </w:rPr>
        <w:t>m</w:t>
      </w:r>
      <w:r w:rsidR="5094F382" w:rsidRPr="36B7846E">
        <w:rPr>
          <w:rFonts w:ascii="Helvetica" w:eastAsia="Helvetica" w:hAnsi="Helvetica" w:cs="Helvetica"/>
          <w:sz w:val="19"/>
          <w:szCs w:val="19"/>
        </w:rPr>
        <w:t>ü</w:t>
      </w:r>
      <w:r w:rsidR="2FF3B977" w:rsidRPr="36B7846E">
        <w:rPr>
          <w:rFonts w:ascii="Helvetica" w:eastAsia="Helvetica" w:hAnsi="Helvetica" w:cs="Helvetica"/>
          <w:sz w:val="19"/>
          <w:szCs w:val="19"/>
        </w:rPr>
        <w:t>ss</w:t>
      </w:r>
      <w:r w:rsidR="703A69AA" w:rsidRPr="36B7846E">
        <w:rPr>
          <w:rFonts w:ascii="Helvetica" w:eastAsia="Helvetica" w:hAnsi="Helvetica" w:cs="Helvetica"/>
          <w:sz w:val="19"/>
          <w:szCs w:val="19"/>
        </w:rPr>
        <w:t>en</w:t>
      </w:r>
      <w:r w:rsidR="2FF3B977" w:rsidRPr="36B7846E">
        <w:rPr>
          <w:rFonts w:ascii="Helvetica" w:eastAsia="Helvetica" w:hAnsi="Helvetica" w:cs="Helvetica"/>
          <w:sz w:val="19"/>
          <w:szCs w:val="19"/>
        </w:rPr>
        <w:t xml:space="preserve"> schriftlich</w:t>
      </w:r>
      <w:r w:rsidR="30B3D195" w:rsidRPr="36B7846E">
        <w:rPr>
          <w:rFonts w:ascii="Helvetica" w:eastAsia="Helvetica" w:hAnsi="Helvetica" w:cs="Helvetica"/>
          <w:sz w:val="19"/>
          <w:szCs w:val="19"/>
        </w:rPr>
        <w:t xml:space="preserve"> mindestens vier Tage vor der eigentlichen Sitzung kommuniziert werden.</w:t>
      </w:r>
    </w:p>
    <w:p w14:paraId="11DAEE16" w14:textId="0094F97F" w:rsidR="3EF2E9BA" w:rsidRDefault="3EF2E9BA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3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4DEB1141" w:rsidRPr="36B7846E">
        <w:rPr>
          <w:rFonts w:ascii="Helvetica" w:eastAsia="Helvetica" w:hAnsi="Helvetica" w:cs="Helvetica"/>
          <w:sz w:val="19"/>
          <w:szCs w:val="19"/>
        </w:rPr>
        <w:t xml:space="preserve">Vorschläge und Kandidaturen vonseiten der Mitglieder müssen dem Komitee mindestens eine Woche vor der Plenarversammlung </w:t>
      </w:r>
      <w:r w:rsidR="5451A7A5" w:rsidRPr="36B7846E">
        <w:rPr>
          <w:rFonts w:ascii="Helvetica" w:eastAsia="Helvetica" w:hAnsi="Helvetica" w:cs="Helvetica"/>
          <w:sz w:val="19"/>
          <w:szCs w:val="19"/>
        </w:rPr>
        <w:t xml:space="preserve">eingereicht werden. </w:t>
      </w:r>
    </w:p>
    <w:p w14:paraId="7984809A" w14:textId="1E0817C1" w:rsidR="5451A7A5" w:rsidRDefault="5451A7A5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4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Die Plenarversammlung kann nicht fristgerech</w:t>
      </w:r>
      <w:r w:rsidR="1F3F877D" w:rsidRPr="36B7846E">
        <w:rPr>
          <w:rFonts w:ascii="Helvetica" w:eastAsia="Helvetica" w:hAnsi="Helvetica" w:cs="Helvetica"/>
          <w:sz w:val="19"/>
          <w:szCs w:val="19"/>
        </w:rPr>
        <w:t xml:space="preserve">t überreichte Vorschläge und Kandidaturen berücksichtigen und die Tagesordnung somit ergänzen, unter Vorbehalt, dass </w:t>
      </w:r>
      <w:r w:rsidR="1E3E5397" w:rsidRPr="36B7846E">
        <w:rPr>
          <w:rFonts w:ascii="Helvetica" w:eastAsia="Helvetica" w:hAnsi="Helvetica" w:cs="Helvetica"/>
          <w:sz w:val="19"/>
          <w:szCs w:val="19"/>
        </w:rPr>
        <w:t>keine anderen Kandidaturen</w:t>
      </w:r>
      <w:r w:rsidR="1F3F877D" w:rsidRPr="36B7846E">
        <w:rPr>
          <w:rFonts w:ascii="Helvetica" w:eastAsia="Helvetica" w:hAnsi="Helvetica" w:cs="Helvetica"/>
          <w:sz w:val="19"/>
          <w:szCs w:val="19"/>
        </w:rPr>
        <w:t xml:space="preserve"> für den Posten eingereicht wurden und </w:t>
      </w:r>
      <w:r w:rsidR="0A10A199" w:rsidRPr="36B7846E">
        <w:rPr>
          <w:rFonts w:ascii="Helvetica" w:eastAsia="Helvetica" w:hAnsi="Helvetica" w:cs="Helvetica"/>
          <w:sz w:val="19"/>
          <w:szCs w:val="19"/>
        </w:rPr>
        <w:t>die Mitglieder mit absoluter Mehrheit dafür gestimmt haben.</w:t>
      </w:r>
    </w:p>
    <w:p w14:paraId="4D4A59B4" w14:textId="4DA2021C" w:rsidR="09D9C0D6" w:rsidRDefault="09D9C0D6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sz w:val="19"/>
          <w:szCs w:val="19"/>
        </w:rPr>
        <w:t>Wahlmodalitäten</w:t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14</w:t>
      </w:r>
    </w:p>
    <w:p w14:paraId="2E07DC82" w14:textId="0CEC2990" w:rsidR="09D9C0D6" w:rsidRDefault="09D9C0D6" w:rsidP="31B3FBC0">
      <w:pPr>
        <w:spacing w:before="120" w:after="120" w:line="300" w:lineRule="auto"/>
        <w:ind w:left="1418" w:right="-20" w:hanging="2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Während Abstimmungen werden Entscheidung mit Mehrheit der gültigen Stimmen getroffen. Wä</w:t>
      </w:r>
      <w:r w:rsidR="6349CF2C" w:rsidRPr="31B3FBC0">
        <w:rPr>
          <w:rFonts w:ascii="Helvetica" w:eastAsia="Helvetica" w:hAnsi="Helvetica" w:cs="Helvetica"/>
          <w:sz w:val="19"/>
          <w:szCs w:val="19"/>
        </w:rPr>
        <w:t xml:space="preserve">hrend Wahlen wird die Person gewählt, welche die absolute Mehrheit erlangt hat. Das Komitee wählt auch. </w:t>
      </w:r>
    </w:p>
    <w:p w14:paraId="3C997071" w14:textId="056F9C71" w:rsidR="09D9C0D6" w:rsidRDefault="09D9C0D6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 xml:space="preserve">2 </w:t>
      </w:r>
      <w:r w:rsidR="1B881DFA" w:rsidRPr="36B7846E">
        <w:rPr>
          <w:rFonts w:ascii="Helvetica" w:eastAsia="Helvetica" w:hAnsi="Helvetica" w:cs="Helvetica"/>
          <w:sz w:val="19"/>
          <w:szCs w:val="19"/>
        </w:rPr>
        <w:t>Im Falle eines Unentschiedens bei Abstimmungen</w:t>
      </w:r>
      <w:r w:rsidR="5A2D032B" w:rsidRPr="36B7846E">
        <w:rPr>
          <w:rFonts w:ascii="Helvetica" w:eastAsia="Helvetica" w:hAnsi="Helvetica" w:cs="Helvetica"/>
          <w:sz w:val="19"/>
          <w:szCs w:val="19"/>
        </w:rPr>
        <w:t xml:space="preserve"> ist die Stimme</w:t>
      </w:r>
      <w:r w:rsidR="1B881DFA" w:rsidRPr="36B7846E">
        <w:rPr>
          <w:rFonts w:ascii="Helvetica" w:eastAsia="Helvetica" w:hAnsi="Helvetica" w:cs="Helvetica"/>
          <w:sz w:val="19"/>
          <w:szCs w:val="19"/>
        </w:rPr>
        <w:t xml:space="preserve"> d</w:t>
      </w:r>
      <w:r w:rsidR="1921E766" w:rsidRPr="36B7846E">
        <w:rPr>
          <w:rFonts w:ascii="Helvetica" w:eastAsia="Helvetica" w:hAnsi="Helvetica" w:cs="Helvetica"/>
          <w:sz w:val="19"/>
          <w:szCs w:val="19"/>
        </w:rPr>
        <w:t>es</w:t>
      </w:r>
      <w:r w:rsidR="1B881DFA"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6EF1198B" w:rsidRPr="36B7846E">
        <w:rPr>
          <w:rFonts w:ascii="Helvetica" w:eastAsia="Helvetica" w:hAnsi="Helvetica" w:cs="Helvetica"/>
          <w:sz w:val="19"/>
          <w:szCs w:val="19"/>
        </w:rPr>
        <w:t>Co-Präsidium</w:t>
      </w:r>
      <w:r w:rsidR="001B6B40">
        <w:rPr>
          <w:rFonts w:ascii="Helvetica" w:eastAsia="Helvetica" w:hAnsi="Helvetica" w:cs="Helvetica"/>
          <w:sz w:val="19"/>
          <w:szCs w:val="19"/>
        </w:rPr>
        <w:t>s</w:t>
      </w:r>
      <w:r w:rsidR="450EE593" w:rsidRPr="36B7846E">
        <w:rPr>
          <w:rFonts w:ascii="Helvetica" w:eastAsia="Helvetica" w:hAnsi="Helvetica" w:cs="Helvetica"/>
          <w:sz w:val="19"/>
          <w:szCs w:val="19"/>
        </w:rPr>
        <w:t xml:space="preserve"> entscheidend.</w:t>
      </w:r>
    </w:p>
    <w:p w14:paraId="40FFD9FA" w14:textId="3C47CF1D" w:rsidR="09D9C0D6" w:rsidRDefault="09D9C0D6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 xml:space="preserve">3 </w:t>
      </w:r>
      <w:r w:rsidR="6093998F" w:rsidRPr="36B7846E">
        <w:rPr>
          <w:rFonts w:ascii="Helvetica" w:eastAsia="Helvetica" w:hAnsi="Helvetica" w:cs="Helvetica"/>
          <w:sz w:val="19"/>
          <w:szCs w:val="19"/>
        </w:rPr>
        <w:t>Im Falle eines Unentschiedens bei Wahlen wird ein anderes Mitglied des Komitees durch ein Zufallsverfahren auserwählt, d</w:t>
      </w:r>
      <w:r w:rsidR="18D1E85D" w:rsidRPr="36B7846E">
        <w:rPr>
          <w:rFonts w:ascii="Helvetica" w:eastAsia="Helvetica" w:hAnsi="Helvetica" w:cs="Helvetica"/>
          <w:sz w:val="19"/>
          <w:szCs w:val="19"/>
        </w:rPr>
        <w:t xml:space="preserve">essen Stimme entscheidend ist. </w:t>
      </w:r>
    </w:p>
    <w:p w14:paraId="532523B3" w14:textId="02D924EB" w:rsidR="09D9C0D6" w:rsidRDefault="09D9C0D6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4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2B817967" w:rsidRPr="36B7846E">
        <w:rPr>
          <w:rFonts w:ascii="Helvetica" w:eastAsia="Helvetica" w:hAnsi="Helvetica" w:cs="Helvetica"/>
          <w:sz w:val="19"/>
          <w:szCs w:val="19"/>
        </w:rPr>
        <w:t>Sollten mehrere Kandidierende für einen Posten nach dem ersten Wahlgang keine absolute Mehrheit erlangen, so werden nur die Zwei mit den meisten</w:t>
      </w:r>
      <w:r w:rsidR="6A265E98" w:rsidRPr="36B7846E">
        <w:rPr>
          <w:rFonts w:ascii="Helvetica" w:eastAsia="Helvetica" w:hAnsi="Helvetica" w:cs="Helvetica"/>
          <w:sz w:val="19"/>
          <w:szCs w:val="19"/>
        </w:rPr>
        <w:t xml:space="preserve"> Stimmen für den zweiten Wahlgang zugelassen. </w:t>
      </w:r>
    </w:p>
    <w:p w14:paraId="397F711A" w14:textId="6241C16F" w:rsidR="23BEDFF7" w:rsidRDefault="23BEDFF7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Ve</w:t>
      </w:r>
      <w:r w:rsidR="001B6B40">
        <w:rPr>
          <w:rFonts w:ascii="Helvetica" w:eastAsia="Helvetica" w:hAnsi="Helvetica" w:cs="Helvetica"/>
          <w:i/>
          <w:iCs/>
          <w:sz w:val="19"/>
          <w:szCs w:val="19"/>
        </w:rPr>
        <w:t>r</w:t>
      </w: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sammlungen</w:t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15</w:t>
      </w:r>
    </w:p>
    <w:p w14:paraId="225F8E26" w14:textId="57B5FD63" w:rsidR="23BEDFF7" w:rsidRDefault="23BEDFF7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Die Plenarversammlung wird ordnungsgemäss viermal pro Jahr vom Komitee einberufen. Auf Anfr</w:t>
      </w:r>
      <w:r w:rsidR="66EBF6D9" w:rsidRPr="36B7846E">
        <w:rPr>
          <w:rFonts w:ascii="Helvetica" w:eastAsia="Helvetica" w:hAnsi="Helvetica" w:cs="Helvetica"/>
          <w:sz w:val="19"/>
          <w:szCs w:val="19"/>
        </w:rPr>
        <w:t>age, durch das Co-Präsidium oder durch das Komitee, kann eine ausserordentliche Plenarversammlung einberufen werden.</w:t>
      </w:r>
    </w:p>
    <w:p w14:paraId="319EBAC8" w14:textId="37C3C518" w:rsidR="23BEDFF7" w:rsidRDefault="23BEDFF7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lastRenderedPageBreak/>
        <w:t xml:space="preserve">2 </w:t>
      </w:r>
      <w:r w:rsidR="2D684193" w:rsidRPr="36B7846E">
        <w:rPr>
          <w:rFonts w:ascii="Helvetica" w:eastAsia="Helvetica" w:hAnsi="Helvetica" w:cs="Helvetica"/>
          <w:sz w:val="19"/>
          <w:szCs w:val="19"/>
        </w:rPr>
        <w:t xml:space="preserve">Die </w:t>
      </w:r>
      <w:r w:rsidR="2D684193" w:rsidRPr="00332B5B">
        <w:rPr>
          <w:rFonts w:ascii="Helvetica" w:eastAsia="Helvetica" w:hAnsi="Helvetica" w:cs="Helvetica"/>
          <w:sz w:val="19"/>
          <w:szCs w:val="19"/>
        </w:rPr>
        <w:t>Versammlungen</w:t>
      </w:r>
      <w:r w:rsidR="2D684193" w:rsidRPr="36B7846E">
        <w:rPr>
          <w:rFonts w:ascii="Helvetica" w:eastAsia="Helvetica" w:hAnsi="Helvetica" w:cs="Helvetica"/>
          <w:sz w:val="19"/>
          <w:szCs w:val="19"/>
        </w:rPr>
        <w:t xml:space="preserve"> sind öffentlich. </w:t>
      </w:r>
    </w:p>
    <w:p w14:paraId="269EE46C" w14:textId="4D2CD1CC" w:rsidR="23BEDFF7" w:rsidRDefault="23BEDFF7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3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081DB663" w:rsidRPr="36B7846E">
        <w:rPr>
          <w:rFonts w:ascii="Helvetica" w:eastAsia="Helvetica" w:hAnsi="Helvetica" w:cs="Helvetica"/>
          <w:sz w:val="19"/>
          <w:szCs w:val="19"/>
        </w:rPr>
        <w:t>Mitglieder von Arbeitsgruppen, welche nicht der Plenarversammlung angehörig sind, werden zu diesen eingeladen und verfügen über eine konsultative Stimme.</w:t>
      </w:r>
    </w:p>
    <w:p w14:paraId="0DE49772" w14:textId="1C87AF31" w:rsidR="23BEDFF7" w:rsidRDefault="23BEDFF7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4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73B923A1" w:rsidRPr="36B7846E">
        <w:rPr>
          <w:rFonts w:ascii="Helvetica" w:eastAsia="Helvetica" w:hAnsi="Helvetica" w:cs="Helvetica"/>
          <w:sz w:val="19"/>
          <w:szCs w:val="19"/>
        </w:rPr>
        <w:t>Der Sektor des Gemeinschaftlichen</w:t>
      </w:r>
      <w:r w:rsidR="45E2DC83" w:rsidRPr="36B7846E">
        <w:rPr>
          <w:rFonts w:ascii="Helvetica" w:eastAsia="Helvetica" w:hAnsi="Helvetica" w:cs="Helvetica"/>
          <w:sz w:val="19"/>
          <w:szCs w:val="19"/>
        </w:rPr>
        <w:t xml:space="preserve"> Zusammenhaltes wird durch den oder die Referentin des Jugendrates vertreten. </w:t>
      </w:r>
      <w:r w:rsidR="00BD6AA8" w:rsidRPr="00BD6AA8">
        <w:rPr>
          <w:rFonts w:ascii="Helvetica" w:eastAsia="Helvetica" w:hAnsi="Helvetica" w:cs="Helvetica"/>
          <w:sz w:val="19"/>
          <w:szCs w:val="19"/>
        </w:rPr>
        <w:t>Es ist möglich, andere kompetente Personen aus der Verwaltung hinzuzuziehen.</w:t>
      </w:r>
    </w:p>
    <w:p w14:paraId="08DBA828" w14:textId="0A1A2B16" w:rsidR="49EECA39" w:rsidRDefault="49EECA39" w:rsidP="36B7846E">
      <w:pPr>
        <w:spacing w:before="120" w:after="120" w:line="300" w:lineRule="auto"/>
        <w:ind w:left="-20" w:right="-20"/>
        <w:jc w:val="both"/>
      </w:pPr>
      <w:r w:rsidRPr="36B7846E">
        <w:rPr>
          <w:rFonts w:ascii="Helvetica" w:eastAsia="Helvetica" w:hAnsi="Helvetica" w:cs="Helvetica"/>
          <w:i/>
          <w:iCs/>
          <w:sz w:val="19"/>
          <w:szCs w:val="19"/>
        </w:rPr>
        <w:t>Finanzierung</w:t>
      </w:r>
      <w:r>
        <w:tab/>
      </w:r>
      <w:r w:rsidRPr="36B7846E">
        <w:rPr>
          <w:rFonts w:ascii="Helvetica" w:eastAsia="Helvetica" w:hAnsi="Helvetica" w:cs="Helvetica"/>
          <w:b/>
          <w:bCs/>
          <w:sz w:val="19"/>
          <w:szCs w:val="19"/>
        </w:rPr>
        <w:t>Art. 16</w:t>
      </w:r>
    </w:p>
    <w:p w14:paraId="0B4A8CE8" w14:textId="544773D5" w:rsidR="49EECA39" w:rsidRDefault="49EECA39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Die Gemeinde stellt dem Jugendrat einen</w:t>
      </w:r>
      <w:r w:rsidR="148F2982" w:rsidRPr="36B7846E">
        <w:rPr>
          <w:rFonts w:ascii="Helvetica" w:eastAsia="Helvetica" w:hAnsi="Helvetica" w:cs="Helvetica"/>
          <w:sz w:val="19"/>
          <w:szCs w:val="19"/>
        </w:rPr>
        <w:t xml:space="preserve"> jährlichen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Betrag von CHF 10’000.00</w:t>
      </w:r>
      <w:r w:rsidR="00DF3626">
        <w:rPr>
          <w:rFonts w:ascii="Helvetica" w:eastAsia="Helvetica" w:hAnsi="Helvetica" w:cs="Helvetica"/>
          <w:sz w:val="19"/>
          <w:szCs w:val="19"/>
        </w:rPr>
        <w:t xml:space="preserve"> zur Verfügung, </w:t>
      </w:r>
      <w:r w:rsidR="00DF3626" w:rsidRPr="00DF3626">
        <w:rPr>
          <w:rFonts w:ascii="Helvetica" w:eastAsia="Helvetica" w:hAnsi="Helvetica" w:cs="Helvetica"/>
          <w:sz w:val="19"/>
          <w:szCs w:val="19"/>
        </w:rPr>
        <w:t>vorbehaltlich der Genehmigung des Budgets durch den Generalrat.</w:t>
      </w:r>
      <w:bookmarkStart w:id="0" w:name="_GoBack"/>
      <w:bookmarkEnd w:id="0"/>
    </w:p>
    <w:p w14:paraId="3FD3D1BD" w14:textId="4A055905" w:rsidR="49EECA39" w:rsidRDefault="49EECA39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2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50198E55" w:rsidRPr="36B7846E">
        <w:rPr>
          <w:rFonts w:ascii="Helvetica" w:eastAsia="Helvetica" w:hAnsi="Helvetica" w:cs="Helvetica"/>
          <w:sz w:val="19"/>
          <w:szCs w:val="19"/>
        </w:rPr>
        <w:t>Die Gemeinde steht ausserdem zur Verfügung, um folgendes bereitzustellen:</w:t>
      </w:r>
    </w:p>
    <w:p w14:paraId="7699878B" w14:textId="7AE22D1A" w:rsidR="49EECA39" w:rsidRDefault="49EECA39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–</w:t>
      </w:r>
      <w:r>
        <w:tab/>
      </w:r>
      <w:r w:rsidR="6BC603FF" w:rsidRPr="36B7846E">
        <w:rPr>
          <w:rFonts w:ascii="Helvetica" w:eastAsia="Helvetica" w:hAnsi="Helvetica" w:cs="Helvetica"/>
          <w:sz w:val="19"/>
          <w:szCs w:val="19"/>
        </w:rPr>
        <w:t>Räumlichkeiten für Versammlungen</w:t>
      </w:r>
    </w:p>
    <w:p w14:paraId="7F5B9383" w14:textId="324B2796" w:rsidR="49EECA39" w:rsidRDefault="49EECA39" w:rsidP="36B7846E">
      <w:pPr>
        <w:spacing w:before="120" w:after="120" w:line="300" w:lineRule="auto"/>
        <w:ind w:left="1416" w:right="-20"/>
        <w:jc w:val="both"/>
      </w:pPr>
      <w:r w:rsidRPr="36B7846E">
        <w:rPr>
          <w:rFonts w:ascii="Helvetica" w:eastAsia="Helvetica" w:hAnsi="Helvetica" w:cs="Helvetica"/>
          <w:sz w:val="19"/>
          <w:szCs w:val="19"/>
        </w:rPr>
        <w:t>–</w:t>
      </w:r>
      <w:r>
        <w:tab/>
      </w:r>
      <w:r w:rsidR="690F8E76" w:rsidRPr="36B7846E">
        <w:rPr>
          <w:rFonts w:ascii="Helvetica" w:eastAsia="Helvetica" w:hAnsi="Helvetica" w:cs="Helvetica"/>
          <w:sz w:val="19"/>
          <w:szCs w:val="19"/>
        </w:rPr>
        <w:t>Eine administrative Unterstützung</w:t>
      </w:r>
    </w:p>
    <w:p w14:paraId="6355E88E" w14:textId="6798C92F" w:rsidR="49EECA39" w:rsidRDefault="49EECA39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  <w:vertAlign w:val="superscript"/>
        </w:rPr>
        <w:t>3</w:t>
      </w:r>
      <w:r w:rsidRPr="36B7846E">
        <w:rPr>
          <w:rFonts w:ascii="Helvetica" w:eastAsia="Helvetica" w:hAnsi="Helvetica" w:cs="Helvetica"/>
          <w:sz w:val="19"/>
          <w:szCs w:val="19"/>
        </w:rPr>
        <w:t xml:space="preserve"> </w:t>
      </w:r>
      <w:r w:rsidR="17BB5827" w:rsidRPr="36B7846E">
        <w:rPr>
          <w:rFonts w:ascii="Helvetica" w:eastAsia="Helvetica" w:hAnsi="Helvetica" w:cs="Helvetica"/>
          <w:sz w:val="19"/>
          <w:szCs w:val="19"/>
        </w:rPr>
        <w:t xml:space="preserve">Die verschiedenen Organe des Jugendrates haben folgende Kompetenzen bezüglich der Finanzen: </w:t>
      </w:r>
    </w:p>
    <w:p w14:paraId="533C64D7" w14:textId="31F47658" w:rsidR="6D83DBB2" w:rsidRDefault="6D83DBB2" w:rsidP="005A642E">
      <w:pPr>
        <w:pStyle w:val="Paragraphedeliste"/>
        <w:numPr>
          <w:ilvl w:val="0"/>
          <w:numId w:val="17"/>
        </w:numPr>
        <w:spacing w:after="120" w:line="276" w:lineRule="auto"/>
        <w:ind w:left="1701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 xml:space="preserve">Beträge, bis CHF 200.00 werden vom Kassierer, der Kassiererin </w:t>
      </w:r>
      <w:r w:rsidR="03DAF788" w:rsidRPr="36B7846E">
        <w:rPr>
          <w:rFonts w:ascii="Helvetica" w:eastAsia="Helvetica" w:hAnsi="Helvetica" w:cs="Helvetica"/>
          <w:sz w:val="19"/>
          <w:szCs w:val="19"/>
        </w:rPr>
        <w:t>bewilligt;</w:t>
      </w:r>
    </w:p>
    <w:p w14:paraId="20B2493F" w14:textId="588479F0" w:rsidR="248884EF" w:rsidRDefault="248884EF" w:rsidP="005A642E">
      <w:pPr>
        <w:pStyle w:val="Paragraphedeliste"/>
        <w:numPr>
          <w:ilvl w:val="0"/>
          <w:numId w:val="17"/>
        </w:numPr>
        <w:spacing w:after="120" w:line="276" w:lineRule="auto"/>
        <w:ind w:left="1701" w:right="-20"/>
        <w:rPr>
          <w:rFonts w:ascii="Helvetica" w:eastAsia="Helvetica" w:hAnsi="Helvetica" w:cs="Helvetica"/>
          <w:sz w:val="19"/>
          <w:szCs w:val="19"/>
        </w:rPr>
      </w:pPr>
      <w:r w:rsidRPr="36B7846E">
        <w:rPr>
          <w:rFonts w:ascii="Helvetica" w:eastAsia="Helvetica" w:hAnsi="Helvetica" w:cs="Helvetica"/>
          <w:sz w:val="19"/>
          <w:szCs w:val="19"/>
        </w:rPr>
        <w:t>Die Beträge zwischen</w:t>
      </w:r>
      <w:r w:rsidR="49EECA39" w:rsidRPr="36B7846E">
        <w:rPr>
          <w:rFonts w:ascii="Helvetica" w:eastAsia="Helvetica" w:hAnsi="Helvetica" w:cs="Helvetica"/>
          <w:sz w:val="19"/>
          <w:szCs w:val="19"/>
        </w:rPr>
        <w:t xml:space="preserve"> CHF 200.00.- </w:t>
      </w:r>
      <w:r w:rsidR="437B95AB" w:rsidRPr="36B7846E">
        <w:rPr>
          <w:rFonts w:ascii="Helvetica" w:eastAsia="Helvetica" w:hAnsi="Helvetica" w:cs="Helvetica"/>
          <w:sz w:val="19"/>
          <w:szCs w:val="19"/>
        </w:rPr>
        <w:t xml:space="preserve">und </w:t>
      </w:r>
      <w:r w:rsidR="49EECA39" w:rsidRPr="36B7846E">
        <w:rPr>
          <w:rFonts w:ascii="Helvetica" w:eastAsia="Helvetica" w:hAnsi="Helvetica" w:cs="Helvetica"/>
          <w:sz w:val="19"/>
          <w:szCs w:val="19"/>
        </w:rPr>
        <w:t xml:space="preserve">CHF 500.00.- </w:t>
      </w:r>
      <w:r w:rsidR="05FE76A3" w:rsidRPr="36B7846E">
        <w:rPr>
          <w:rFonts w:ascii="Helvetica" w:eastAsia="Helvetica" w:hAnsi="Helvetica" w:cs="Helvetica"/>
          <w:sz w:val="19"/>
          <w:szCs w:val="19"/>
        </w:rPr>
        <w:t>werden vom Komitee bewilligt</w:t>
      </w:r>
      <w:r w:rsidR="49EECA39" w:rsidRPr="36B7846E">
        <w:rPr>
          <w:rFonts w:ascii="Helvetica" w:eastAsia="Helvetica" w:hAnsi="Helvetica" w:cs="Helvetica"/>
          <w:sz w:val="19"/>
          <w:szCs w:val="19"/>
        </w:rPr>
        <w:t>;</w:t>
      </w:r>
    </w:p>
    <w:p w14:paraId="4451FAA9" w14:textId="0FB9490D" w:rsidR="10BCE310" w:rsidRDefault="10BCE310" w:rsidP="005A642E">
      <w:pPr>
        <w:pStyle w:val="Paragraphedeliste"/>
        <w:numPr>
          <w:ilvl w:val="0"/>
          <w:numId w:val="17"/>
        </w:numPr>
        <w:spacing w:after="120" w:line="276" w:lineRule="auto"/>
        <w:ind w:left="1701" w:right="-20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Beträge über</w:t>
      </w:r>
      <w:r w:rsidR="49EECA39" w:rsidRPr="31B3FBC0">
        <w:rPr>
          <w:rFonts w:ascii="Helvetica" w:eastAsia="Helvetica" w:hAnsi="Helvetica" w:cs="Helvetica"/>
          <w:sz w:val="19"/>
          <w:szCs w:val="19"/>
        </w:rPr>
        <w:t xml:space="preserve"> CHF 500.00.- </w:t>
      </w:r>
      <w:r w:rsidR="487A3A54" w:rsidRPr="31B3FBC0">
        <w:rPr>
          <w:rFonts w:ascii="Helvetica" w:eastAsia="Helvetica" w:hAnsi="Helvetica" w:cs="Helvetica"/>
          <w:sz w:val="19"/>
          <w:szCs w:val="19"/>
        </w:rPr>
        <w:t>werden von der Plenarversammlung</w:t>
      </w:r>
      <w:r w:rsidR="1108E59A" w:rsidRPr="31B3FBC0">
        <w:rPr>
          <w:rFonts w:ascii="Helvetica" w:eastAsia="Helvetica" w:hAnsi="Helvetica" w:cs="Helvetica"/>
          <w:sz w:val="19"/>
          <w:szCs w:val="19"/>
        </w:rPr>
        <w:t xml:space="preserve"> bewilligt</w:t>
      </w:r>
      <w:r w:rsidR="49EECA39" w:rsidRPr="31B3FBC0">
        <w:rPr>
          <w:rFonts w:ascii="Helvetica" w:eastAsia="Helvetica" w:hAnsi="Helvetica" w:cs="Helvetica"/>
          <w:sz w:val="19"/>
          <w:szCs w:val="19"/>
        </w:rPr>
        <w:t>;</w:t>
      </w:r>
    </w:p>
    <w:p w14:paraId="287B6387" w14:textId="0B40DF98" w:rsidR="1505228A" w:rsidRDefault="19A69AD3" w:rsidP="36B7846E">
      <w:pPr>
        <w:pStyle w:val="Titre3"/>
        <w:spacing w:before="240" w:after="120" w:line="300" w:lineRule="auto"/>
        <w:ind w:left="1080" w:right="-20" w:hanging="720"/>
      </w:pPr>
      <w:r w:rsidRPr="31B3FBC0">
        <w:rPr>
          <w:rFonts w:ascii="Helvetica" w:eastAsia="Helvetica" w:hAnsi="Helvetica" w:cs="Helvetica"/>
          <w:color w:val="174190"/>
          <w:sz w:val="19"/>
          <w:szCs w:val="19"/>
        </w:rPr>
        <w:t>V</w:t>
      </w:r>
      <w:r w:rsidR="1505228A" w:rsidRPr="31B3FBC0">
        <w:rPr>
          <w:rFonts w:ascii="Helvetica" w:eastAsia="Helvetica" w:hAnsi="Helvetica" w:cs="Helvetica"/>
          <w:color w:val="174190"/>
          <w:sz w:val="19"/>
          <w:szCs w:val="19"/>
        </w:rPr>
        <w:t>.</w:t>
      </w:r>
      <w:r w:rsidR="1505228A" w:rsidRPr="31B3FBC0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         </w:t>
      </w:r>
      <w:r w:rsidR="2C562BDD" w:rsidRPr="31B3FBC0">
        <w:rPr>
          <w:rFonts w:ascii="Helvetica" w:eastAsia="Helvetica" w:hAnsi="Helvetica" w:cs="Helvetica"/>
          <w:color w:val="174190"/>
          <w:sz w:val="19"/>
          <w:szCs w:val="19"/>
        </w:rPr>
        <w:t>Komitee</w:t>
      </w:r>
    </w:p>
    <w:p w14:paraId="602328C2" w14:textId="04EB489A" w:rsidR="1505228A" w:rsidRDefault="1CACB3B5" w:rsidP="31B3FBC0">
      <w:pPr>
        <w:tabs>
          <w:tab w:val="left" w:pos="993"/>
        </w:tabs>
        <w:spacing w:before="120" w:after="120" w:line="300" w:lineRule="auto"/>
        <w:ind w:left="-20" w:right="-20" w:firstLine="2"/>
        <w:jc w:val="both"/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Komposition</w:t>
      </w:r>
      <w:r w:rsidR="1505228A">
        <w:tab/>
      </w:r>
      <w:r w:rsidR="1505228A" w:rsidRPr="31B3FBC0">
        <w:rPr>
          <w:rFonts w:ascii="Helvetica" w:eastAsia="Helvetica" w:hAnsi="Helvetica" w:cs="Helvetica"/>
          <w:b/>
          <w:bCs/>
          <w:sz w:val="19"/>
          <w:szCs w:val="19"/>
        </w:rPr>
        <w:t>Art. 17</w:t>
      </w:r>
    </w:p>
    <w:p w14:paraId="6AB220F2" w14:textId="78A3F6AC" w:rsidR="1505228A" w:rsidRDefault="1505228A" w:rsidP="31B3FBC0">
      <w:pPr>
        <w:tabs>
          <w:tab w:val="left" w:pos="993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0C3EB1B5" w:rsidRPr="31B3FBC0">
        <w:rPr>
          <w:rFonts w:ascii="Helvetica" w:eastAsia="Helvetica" w:hAnsi="Helvetica" w:cs="Helvetica"/>
          <w:sz w:val="19"/>
          <w:szCs w:val="19"/>
        </w:rPr>
        <w:t xml:space="preserve">Das Komitee des Jugendrates besteht aus mindestens fünf Mitgliedern. Ein Mitglied kann sich ab dessen vierten Versammlung </w:t>
      </w:r>
      <w:r w:rsidR="43E6ED43" w:rsidRPr="31B3FBC0">
        <w:rPr>
          <w:rFonts w:ascii="Helvetica" w:eastAsia="Helvetica" w:hAnsi="Helvetica" w:cs="Helvetica"/>
          <w:sz w:val="19"/>
          <w:szCs w:val="19"/>
        </w:rPr>
        <w:t xml:space="preserve">wählen lassen. Ein Mitglied kann </w:t>
      </w:r>
      <w:r w:rsidR="43E6ED43" w:rsidRPr="31B3FBC0">
        <w:rPr>
          <w:rFonts w:ascii="Helvetica" w:eastAsia="Helvetica" w:hAnsi="Helvetica" w:cs="Helvetica"/>
          <w:i/>
          <w:iCs/>
          <w:sz w:val="19"/>
          <w:szCs w:val="19"/>
        </w:rPr>
        <w:t xml:space="preserve">ad </w:t>
      </w:r>
      <w:proofErr w:type="spellStart"/>
      <w:r w:rsidR="43E6ED43" w:rsidRPr="00384128">
        <w:rPr>
          <w:rFonts w:ascii="Helvetica" w:eastAsia="Helvetica" w:hAnsi="Helvetica" w:cs="Helvetica"/>
          <w:i/>
          <w:iCs/>
          <w:sz w:val="19"/>
          <w:szCs w:val="19"/>
        </w:rPr>
        <w:t>interim</w:t>
      </w:r>
      <w:proofErr w:type="spellEnd"/>
      <w:r w:rsidR="43E6ED43" w:rsidRPr="31B3FBC0">
        <w:rPr>
          <w:rFonts w:ascii="Helvetica" w:eastAsia="Helvetica" w:hAnsi="Helvetica" w:cs="Helvetica"/>
          <w:sz w:val="19"/>
          <w:szCs w:val="19"/>
        </w:rPr>
        <w:t xml:space="preserve"> ab dessen zweiten Versammlung ernann</w:t>
      </w:r>
      <w:r w:rsidR="4A4D83A7" w:rsidRPr="31B3FBC0">
        <w:rPr>
          <w:rFonts w:ascii="Helvetica" w:eastAsia="Helvetica" w:hAnsi="Helvetica" w:cs="Helvetica"/>
          <w:sz w:val="19"/>
          <w:szCs w:val="19"/>
        </w:rPr>
        <w:t>t werden, sofern ein Posten leer ist.</w:t>
      </w:r>
    </w:p>
    <w:p w14:paraId="58D23B9E" w14:textId="664B6DDD" w:rsidR="1505228A" w:rsidRDefault="1505228A" w:rsidP="31B3FBC0">
      <w:pPr>
        <w:tabs>
          <w:tab w:val="left" w:pos="993"/>
        </w:tabs>
        <w:spacing w:before="120" w:after="120" w:line="300" w:lineRule="auto"/>
        <w:ind w:left="1418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2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299FF640" w:rsidRPr="31B3FBC0">
        <w:rPr>
          <w:rFonts w:ascii="Helvetica" w:eastAsia="Helvetica" w:hAnsi="Helvetica" w:cs="Helvetica"/>
          <w:sz w:val="19"/>
          <w:szCs w:val="19"/>
        </w:rPr>
        <w:t>Die Plenarversammlung wählt die Mitglieder des Komitees für folgende Posten</w:t>
      </w:r>
      <w:r w:rsidRPr="31B3FBC0">
        <w:rPr>
          <w:rFonts w:ascii="Helvetica" w:eastAsia="Helvetica" w:hAnsi="Helvetica" w:cs="Helvetica"/>
          <w:sz w:val="19"/>
          <w:szCs w:val="19"/>
        </w:rPr>
        <w:t>:</w:t>
      </w:r>
    </w:p>
    <w:p w14:paraId="47AD7E2C" w14:textId="27F8C9D5" w:rsidR="1505228A" w:rsidRDefault="164A3593" w:rsidP="36B7846E">
      <w:pPr>
        <w:pStyle w:val="Paragraphedeliste"/>
        <w:numPr>
          <w:ilvl w:val="0"/>
          <w:numId w:val="14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 xml:space="preserve">Zwei Mitglieder für das Co-Präsidium, bestenfalls </w:t>
      </w:r>
      <w:r w:rsidR="55954A67" w:rsidRPr="31B3FBC0">
        <w:rPr>
          <w:rFonts w:ascii="Helvetica" w:eastAsia="Helvetica" w:hAnsi="Helvetica" w:cs="Helvetica"/>
          <w:sz w:val="19"/>
          <w:szCs w:val="19"/>
        </w:rPr>
        <w:t>zweisprachig;</w:t>
      </w:r>
    </w:p>
    <w:p w14:paraId="73AADE35" w14:textId="7C49D54E" w:rsidR="1505228A" w:rsidRDefault="6844DB71" w:rsidP="36B7846E">
      <w:pPr>
        <w:pStyle w:val="Paragraphedeliste"/>
        <w:numPr>
          <w:ilvl w:val="0"/>
          <w:numId w:val="14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Sekretär</w:t>
      </w:r>
      <w:r w:rsidR="738CA231" w:rsidRPr="31B3FBC0">
        <w:rPr>
          <w:rFonts w:ascii="Helvetica" w:eastAsia="Helvetica" w:hAnsi="Helvetica" w:cs="Helvetica"/>
          <w:sz w:val="19"/>
          <w:szCs w:val="19"/>
        </w:rPr>
        <w:t>/</w:t>
      </w:r>
      <w:r w:rsidRPr="31B3FBC0">
        <w:rPr>
          <w:rFonts w:ascii="Helvetica" w:eastAsia="Helvetica" w:hAnsi="Helvetica" w:cs="Helvetica"/>
          <w:sz w:val="19"/>
          <w:szCs w:val="19"/>
        </w:rPr>
        <w:t>in</w:t>
      </w:r>
      <w:r w:rsidR="1505228A" w:rsidRPr="31B3FBC0">
        <w:rPr>
          <w:rFonts w:ascii="Helvetica" w:eastAsia="Helvetica" w:hAnsi="Helvetica" w:cs="Helvetica"/>
          <w:sz w:val="19"/>
          <w:szCs w:val="19"/>
        </w:rPr>
        <w:t>;</w:t>
      </w:r>
    </w:p>
    <w:p w14:paraId="0DC0DAE6" w14:textId="3C5C208E" w:rsidR="1505228A" w:rsidRDefault="391E0289" w:rsidP="36B7846E">
      <w:pPr>
        <w:pStyle w:val="Paragraphedeliste"/>
        <w:numPr>
          <w:ilvl w:val="0"/>
          <w:numId w:val="14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Kassierer/in;</w:t>
      </w:r>
    </w:p>
    <w:p w14:paraId="5E91E9BB" w14:textId="73AA78FA" w:rsidR="1505228A" w:rsidRDefault="391E0289" w:rsidP="36B7846E">
      <w:pPr>
        <w:pStyle w:val="Paragraphedeliste"/>
        <w:numPr>
          <w:ilvl w:val="0"/>
          <w:numId w:val="14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Kommunikationsverantwortliche/r;</w:t>
      </w:r>
    </w:p>
    <w:p w14:paraId="62857191" w14:textId="2FDD6C56" w:rsidR="1505228A" w:rsidRDefault="391E0289" w:rsidP="36B7846E">
      <w:pPr>
        <w:pStyle w:val="Paragraphedeliste"/>
        <w:numPr>
          <w:ilvl w:val="0"/>
          <w:numId w:val="14"/>
        </w:numPr>
        <w:spacing w:after="120" w:line="276" w:lineRule="auto"/>
        <w:ind w:left="1776" w:right="-20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Verantwortliche</w:t>
      </w:r>
      <w:r w:rsidR="6EC41D3B" w:rsidRPr="31B3FBC0">
        <w:rPr>
          <w:rFonts w:ascii="Helvetica" w:eastAsia="Helvetica" w:hAnsi="Helvetica" w:cs="Helvetica"/>
          <w:sz w:val="19"/>
          <w:szCs w:val="19"/>
        </w:rPr>
        <w:t>/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r für </w:t>
      </w:r>
      <w:r w:rsidR="624725B5" w:rsidRPr="31B3FBC0">
        <w:rPr>
          <w:rFonts w:ascii="Helvetica" w:eastAsia="Helvetica" w:hAnsi="Helvetica" w:cs="Helvetica"/>
          <w:sz w:val="19"/>
          <w:szCs w:val="19"/>
        </w:rPr>
        <w:t>Zusammenhalt</w:t>
      </w:r>
      <w:r w:rsidR="1505228A" w:rsidRPr="31B3FBC0">
        <w:rPr>
          <w:rFonts w:ascii="Helvetica" w:eastAsia="Helvetica" w:hAnsi="Helvetica" w:cs="Helvetica"/>
          <w:sz w:val="19"/>
          <w:szCs w:val="19"/>
        </w:rPr>
        <w:t>.</w:t>
      </w:r>
    </w:p>
    <w:p w14:paraId="78D6185F" w14:textId="74796DF3" w:rsidR="1505228A" w:rsidRDefault="1505228A" w:rsidP="31B3FBC0">
      <w:pPr>
        <w:tabs>
          <w:tab w:val="left" w:pos="993"/>
        </w:tabs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3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56EA7E9C" w:rsidRPr="31B3FBC0">
        <w:rPr>
          <w:rFonts w:ascii="Helvetica" w:eastAsia="Helvetica" w:hAnsi="Helvetica" w:cs="Helvetica"/>
          <w:sz w:val="19"/>
          <w:szCs w:val="19"/>
        </w:rPr>
        <w:t xml:space="preserve">Die Aufgaben der verschiedenen Mitglieder des Komitees sind </w:t>
      </w:r>
      <w:r w:rsidR="5945AB2E" w:rsidRPr="31B3FBC0">
        <w:rPr>
          <w:rFonts w:ascii="Helvetica" w:eastAsia="Helvetica" w:hAnsi="Helvetica" w:cs="Helvetica"/>
          <w:sz w:val="19"/>
          <w:szCs w:val="19"/>
        </w:rPr>
        <w:t>in einem separaten Dokument detailliert gelistet.</w:t>
      </w:r>
    </w:p>
    <w:p w14:paraId="66257B78" w14:textId="50D368BD" w:rsidR="1183F9FC" w:rsidRDefault="1183F9FC" w:rsidP="31B3FBC0">
      <w:pPr>
        <w:tabs>
          <w:tab w:val="left" w:pos="993"/>
        </w:tabs>
        <w:spacing w:before="120" w:after="120" w:line="300" w:lineRule="auto"/>
        <w:jc w:val="both"/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M</w:t>
      </w:r>
      <w:r w:rsidR="71D097BE" w:rsidRPr="31B3FBC0">
        <w:rPr>
          <w:rFonts w:ascii="Helvetica" w:eastAsia="Helvetica" w:hAnsi="Helvetica" w:cs="Helvetica"/>
          <w:i/>
          <w:iCs/>
          <w:sz w:val="19"/>
          <w:szCs w:val="19"/>
        </w:rPr>
        <w:t>a</w:t>
      </w: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ndatsdauer</w:t>
      </w:r>
      <w:r>
        <w:tab/>
      </w:r>
      <w:r w:rsidRPr="31B3FBC0">
        <w:rPr>
          <w:rFonts w:ascii="Helvetica" w:eastAsia="Helvetica" w:hAnsi="Helvetica" w:cs="Helvetica"/>
          <w:b/>
          <w:bCs/>
          <w:sz w:val="19"/>
          <w:szCs w:val="19"/>
        </w:rPr>
        <w:t>Art. 18</w:t>
      </w:r>
    </w:p>
    <w:p w14:paraId="708FD7AC" w14:textId="3C8BBB20" w:rsidR="1183F9FC" w:rsidRDefault="001B6B40" w:rsidP="31B3FBC0">
      <w:pPr>
        <w:tabs>
          <w:tab w:val="left" w:pos="993"/>
        </w:tabs>
        <w:spacing w:before="120" w:after="120" w:line="300" w:lineRule="auto"/>
        <w:ind w:left="1410" w:hanging="1410"/>
        <w:jc w:val="both"/>
        <w:rPr>
          <w:rFonts w:ascii="Helvetica" w:eastAsia="Helvetica" w:hAnsi="Helvetica" w:cs="Helvetica"/>
          <w:sz w:val="19"/>
          <w:szCs w:val="19"/>
        </w:rPr>
      </w:pPr>
      <w:r>
        <w:rPr>
          <w:rFonts w:ascii="Helvetica" w:eastAsia="Helvetica" w:hAnsi="Helvetica" w:cs="Helvetica"/>
          <w:sz w:val="19"/>
          <w:szCs w:val="19"/>
        </w:rPr>
        <w:tab/>
      </w:r>
      <w:r>
        <w:rPr>
          <w:rFonts w:ascii="Helvetica" w:eastAsia="Helvetica" w:hAnsi="Helvetica" w:cs="Helvetica"/>
          <w:sz w:val="19"/>
          <w:szCs w:val="19"/>
        </w:rPr>
        <w:tab/>
      </w:r>
      <w:r w:rsidR="1183F9FC" w:rsidRPr="31B3FBC0">
        <w:rPr>
          <w:rFonts w:ascii="Helvetica" w:eastAsia="Helvetica" w:hAnsi="Helvetica" w:cs="Helvetica"/>
          <w:sz w:val="19"/>
          <w:szCs w:val="19"/>
        </w:rPr>
        <w:t>Das Komitee wird</w:t>
      </w:r>
      <w:r w:rsidR="15345AC3" w:rsidRPr="31B3FBC0">
        <w:rPr>
          <w:rFonts w:ascii="Helvetica" w:eastAsia="Helvetica" w:hAnsi="Helvetica" w:cs="Helvetica"/>
          <w:sz w:val="19"/>
          <w:szCs w:val="19"/>
        </w:rPr>
        <w:t xml:space="preserve"> von der Plenarversammlung </w:t>
      </w:r>
      <w:r w:rsidR="1183F9FC" w:rsidRPr="31B3FBC0">
        <w:rPr>
          <w:rFonts w:ascii="Helvetica" w:eastAsia="Helvetica" w:hAnsi="Helvetica" w:cs="Helvetica"/>
          <w:sz w:val="19"/>
          <w:szCs w:val="19"/>
        </w:rPr>
        <w:t>für die Dauer eines Jahres</w:t>
      </w:r>
      <w:r w:rsidR="5ED72976" w:rsidRPr="31B3FBC0">
        <w:rPr>
          <w:rFonts w:ascii="Helvetica" w:eastAsia="Helvetica" w:hAnsi="Helvetica" w:cs="Helvetica"/>
          <w:sz w:val="19"/>
          <w:szCs w:val="19"/>
        </w:rPr>
        <w:t>, ab Amtsantritt, gewählt. Das Mandat kann durch Wiederwahl im Dezemb</w:t>
      </w:r>
      <w:r w:rsidR="1B9AF127" w:rsidRPr="31B3FBC0">
        <w:rPr>
          <w:rFonts w:ascii="Helvetica" w:eastAsia="Helvetica" w:hAnsi="Helvetica" w:cs="Helvetica"/>
          <w:sz w:val="19"/>
          <w:szCs w:val="19"/>
        </w:rPr>
        <w:t xml:space="preserve">er durch die Plenarversammlung erneuert werden. Im Ausnahmefall, dass ein Mitglied des Komitees zurücktritt, </w:t>
      </w:r>
      <w:r w:rsidR="332BB28D" w:rsidRPr="31B3FBC0">
        <w:rPr>
          <w:rFonts w:ascii="Helvetica" w:eastAsia="Helvetica" w:hAnsi="Helvetica" w:cs="Helvetica"/>
          <w:sz w:val="19"/>
          <w:szCs w:val="19"/>
        </w:rPr>
        <w:t xml:space="preserve">wird dessen Posten bis zur nächsten Plenarversammlung zwar von einem anderen Mitglied des </w:t>
      </w:r>
      <w:r w:rsidR="6B6A015A" w:rsidRPr="31B3FBC0">
        <w:rPr>
          <w:rFonts w:ascii="Helvetica" w:eastAsia="Helvetica" w:hAnsi="Helvetica" w:cs="Helvetica"/>
          <w:sz w:val="19"/>
          <w:szCs w:val="19"/>
        </w:rPr>
        <w:t>Komitees-, oder durch ein vom Komitee ernanntes Mitglied übernommen.</w:t>
      </w:r>
    </w:p>
    <w:p w14:paraId="1C17E901" w14:textId="13424ED3" w:rsidR="78372E22" w:rsidRDefault="78372E22" w:rsidP="31B3FBC0">
      <w:pPr>
        <w:tabs>
          <w:tab w:val="left" w:pos="993"/>
        </w:tabs>
        <w:spacing w:before="120" w:after="120" w:line="300" w:lineRule="auto"/>
        <w:jc w:val="both"/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Versammlungen</w:t>
      </w:r>
      <w:r>
        <w:tab/>
      </w:r>
      <w:r w:rsidRPr="31B3FBC0">
        <w:rPr>
          <w:rFonts w:ascii="Helvetica" w:eastAsia="Helvetica" w:hAnsi="Helvetica" w:cs="Helvetica"/>
          <w:b/>
          <w:bCs/>
          <w:sz w:val="19"/>
          <w:szCs w:val="19"/>
        </w:rPr>
        <w:t>Art. 19</w:t>
      </w:r>
    </w:p>
    <w:p w14:paraId="1366F546" w14:textId="47996197" w:rsidR="78372E22" w:rsidRDefault="001B6B40" w:rsidP="31B3FBC0">
      <w:pPr>
        <w:tabs>
          <w:tab w:val="left" w:pos="993"/>
        </w:tabs>
        <w:spacing w:before="120" w:after="120" w:line="300" w:lineRule="auto"/>
        <w:ind w:left="1416" w:hanging="1416"/>
        <w:jc w:val="both"/>
        <w:rPr>
          <w:rFonts w:ascii="Helvetica" w:eastAsia="Helvetica" w:hAnsi="Helvetica" w:cs="Helvetica"/>
          <w:sz w:val="19"/>
          <w:szCs w:val="19"/>
        </w:rPr>
      </w:pPr>
      <w:r>
        <w:rPr>
          <w:rFonts w:ascii="Helvetica" w:eastAsia="Helvetica" w:hAnsi="Helvetica" w:cs="Helvetica"/>
          <w:i/>
          <w:iCs/>
          <w:sz w:val="19"/>
          <w:szCs w:val="19"/>
        </w:rPr>
        <w:t>v</w:t>
      </w:r>
      <w:r w:rsidR="78372E22" w:rsidRPr="31B3FBC0">
        <w:rPr>
          <w:rFonts w:ascii="Helvetica" w:eastAsia="Helvetica" w:hAnsi="Helvetica" w:cs="Helvetica"/>
          <w:i/>
          <w:iCs/>
          <w:sz w:val="19"/>
          <w:szCs w:val="19"/>
        </w:rPr>
        <w:t>om Komitee</w:t>
      </w:r>
      <w:r w:rsidR="78372E22">
        <w:tab/>
      </w:r>
      <w:r w:rsidR="78372E22" w:rsidRPr="31B3FBC0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="78372E22" w:rsidRPr="31B3FBC0">
        <w:rPr>
          <w:rFonts w:ascii="Helvetica" w:eastAsia="Helvetica" w:hAnsi="Helvetica" w:cs="Helvetica"/>
          <w:b/>
          <w:bCs/>
          <w:sz w:val="19"/>
          <w:szCs w:val="19"/>
        </w:rPr>
        <w:t xml:space="preserve"> </w:t>
      </w:r>
      <w:r w:rsidR="78372E22" w:rsidRPr="31B3FBC0">
        <w:rPr>
          <w:rFonts w:ascii="Helvetica" w:eastAsia="Helvetica" w:hAnsi="Helvetica" w:cs="Helvetica"/>
          <w:sz w:val="19"/>
          <w:szCs w:val="19"/>
        </w:rPr>
        <w:t>Das Komitee versammelt sich so oft wie nötig, jedoch mindestens einmal pro Monat.</w:t>
      </w:r>
    </w:p>
    <w:p w14:paraId="17F7D6A5" w14:textId="13C45CC6" w:rsidR="78372E22" w:rsidRDefault="78372E22" w:rsidP="31B3FBC0">
      <w:pPr>
        <w:tabs>
          <w:tab w:val="left" w:pos="993"/>
        </w:tabs>
        <w:spacing w:before="120" w:after="120" w:line="300" w:lineRule="auto"/>
        <w:ind w:left="1416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2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68B3CBBD" w:rsidRPr="31B3FBC0">
        <w:rPr>
          <w:rFonts w:ascii="Helvetica" w:eastAsia="Helvetica" w:hAnsi="Helvetica" w:cs="Helvetica"/>
          <w:sz w:val="19"/>
          <w:szCs w:val="19"/>
        </w:rPr>
        <w:t>Die Versammlungen vom Komitee werden vom Co-Präsidium einberufen. Sie kö</w:t>
      </w:r>
      <w:r w:rsidR="7580F885" w:rsidRPr="31B3FBC0">
        <w:rPr>
          <w:rFonts w:ascii="Helvetica" w:eastAsia="Helvetica" w:hAnsi="Helvetica" w:cs="Helvetica"/>
          <w:sz w:val="19"/>
          <w:szCs w:val="19"/>
        </w:rPr>
        <w:t xml:space="preserve">nnen ebenfalls durch einfache Mehrheit des Komitees von einem Mitglied des Komitees einberufen werden. </w:t>
      </w:r>
    </w:p>
    <w:p w14:paraId="3E4522DE" w14:textId="77DAAE6A" w:rsidR="78372E22" w:rsidRDefault="78372E22" w:rsidP="31B3FBC0">
      <w:pPr>
        <w:tabs>
          <w:tab w:val="left" w:pos="993"/>
        </w:tabs>
        <w:spacing w:before="120" w:after="120" w:line="300" w:lineRule="auto"/>
        <w:ind w:left="1416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lastRenderedPageBreak/>
        <w:t>3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54D36B1E" w:rsidRPr="31B3FBC0">
        <w:rPr>
          <w:rFonts w:ascii="Helvetica" w:eastAsia="Helvetica" w:hAnsi="Helvetica" w:cs="Helvetica"/>
          <w:sz w:val="19"/>
          <w:szCs w:val="19"/>
        </w:rPr>
        <w:t xml:space="preserve">Das Komitee kann Entscheidungen treffen, sofern mindestens drei von fünf Mitgliedern präsent sind, oder mindestens vier von sechs Mitgliedern. </w:t>
      </w:r>
      <w:r w:rsidR="6C642C84" w:rsidRPr="31B3FBC0">
        <w:rPr>
          <w:rFonts w:ascii="Helvetica" w:eastAsia="Helvetica" w:hAnsi="Helvetica" w:cs="Helvetica"/>
          <w:sz w:val="19"/>
          <w:szCs w:val="19"/>
        </w:rPr>
        <w:t xml:space="preserve">Entscheidungen werden mit einfacher Mehrheit beschlossen. Bei Gleichstand ist die Entscheidung des Co-Präsidiums </w:t>
      </w:r>
      <w:r w:rsidR="7B060F25" w:rsidRPr="31B3FBC0">
        <w:rPr>
          <w:rFonts w:ascii="Helvetica" w:eastAsia="Helvetica" w:hAnsi="Helvetica" w:cs="Helvetica"/>
          <w:sz w:val="19"/>
          <w:szCs w:val="19"/>
        </w:rPr>
        <w:t>entscheidend</w:t>
      </w:r>
      <w:r w:rsidR="6C642C84" w:rsidRPr="31B3FBC0">
        <w:rPr>
          <w:rFonts w:ascii="Helvetica" w:eastAsia="Helvetica" w:hAnsi="Helvetica" w:cs="Helvetica"/>
          <w:sz w:val="19"/>
          <w:szCs w:val="19"/>
        </w:rPr>
        <w:t>.</w:t>
      </w:r>
    </w:p>
    <w:p w14:paraId="256325A4" w14:textId="13969264" w:rsidR="4BB69F1D" w:rsidRDefault="4BB69F1D" w:rsidP="31B3FBC0">
      <w:pPr>
        <w:tabs>
          <w:tab w:val="left" w:pos="993"/>
        </w:tabs>
        <w:spacing w:before="120" w:after="120" w:line="300" w:lineRule="auto"/>
        <w:jc w:val="both"/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Aufgaben</w:t>
      </w:r>
      <w:r>
        <w:tab/>
      </w:r>
      <w:r>
        <w:tab/>
      </w:r>
      <w:r w:rsidRPr="31B3FBC0">
        <w:rPr>
          <w:rFonts w:ascii="Helvetica" w:eastAsia="Helvetica" w:hAnsi="Helvetica" w:cs="Helvetica"/>
          <w:b/>
          <w:bCs/>
          <w:sz w:val="19"/>
          <w:szCs w:val="19"/>
        </w:rPr>
        <w:t>Art. 20</w:t>
      </w:r>
    </w:p>
    <w:p w14:paraId="43722833" w14:textId="05EFD40A" w:rsidR="0E1F85CB" w:rsidRDefault="0E1F85CB" w:rsidP="31B3FBC0">
      <w:pPr>
        <w:tabs>
          <w:tab w:val="left" w:pos="993"/>
        </w:tabs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 xml:space="preserve">Das Komitee ist vor allem damit beauftragt, </w:t>
      </w:r>
      <w:r w:rsidR="6128FDBD" w:rsidRPr="31B3FBC0">
        <w:rPr>
          <w:rFonts w:ascii="Helvetica" w:eastAsia="Helvetica" w:hAnsi="Helvetica" w:cs="Helvetica"/>
          <w:sz w:val="19"/>
          <w:szCs w:val="19"/>
        </w:rPr>
        <w:t>die allgemeinen Angelegenheiten zu verwalten, namentlich:</w:t>
      </w:r>
    </w:p>
    <w:p w14:paraId="5450665D" w14:textId="7817AC4A" w:rsidR="6128FDBD" w:rsidRDefault="6128FDBD" w:rsidP="31B3FBC0">
      <w:pPr>
        <w:pStyle w:val="Paragraphedeliste"/>
        <w:numPr>
          <w:ilvl w:val="0"/>
          <w:numId w:val="9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Das Organisieren und Leiten der Treffen der Plenarversammlung</w:t>
      </w:r>
      <w:r w:rsidR="4BB69F1D" w:rsidRPr="31B3FBC0">
        <w:rPr>
          <w:rFonts w:ascii="Helvetica" w:eastAsia="Helvetica" w:hAnsi="Helvetica" w:cs="Helvetica"/>
          <w:sz w:val="19"/>
          <w:szCs w:val="19"/>
        </w:rPr>
        <w:t>;</w:t>
      </w:r>
    </w:p>
    <w:p w14:paraId="15834E0C" w14:textId="2BB48191" w:rsidR="46E206BA" w:rsidRDefault="46E206BA" w:rsidP="31B3FBC0">
      <w:pPr>
        <w:pStyle w:val="Paragraphedeliste"/>
        <w:numPr>
          <w:ilvl w:val="0"/>
          <w:numId w:val="9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 xml:space="preserve">Das administrative Verwalten </w:t>
      </w:r>
      <w:r w:rsidR="42CEC914" w:rsidRPr="31B3FBC0">
        <w:rPr>
          <w:rFonts w:ascii="Helvetica" w:eastAsia="Helvetica" w:hAnsi="Helvetica" w:cs="Helvetica"/>
          <w:sz w:val="19"/>
          <w:szCs w:val="19"/>
        </w:rPr>
        <w:t>des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241ABA24" w:rsidRPr="31B3FBC0">
        <w:rPr>
          <w:rFonts w:ascii="Helvetica" w:eastAsia="Helvetica" w:hAnsi="Helvetica" w:cs="Helvetica"/>
          <w:sz w:val="19"/>
          <w:szCs w:val="19"/>
        </w:rPr>
        <w:t>Jugendrates;</w:t>
      </w:r>
    </w:p>
    <w:p w14:paraId="5A8BD2FA" w14:textId="54A431AF" w:rsidR="580C31BC" w:rsidRDefault="580C31BC" w:rsidP="31B3FBC0">
      <w:pPr>
        <w:pStyle w:val="Paragraphedeliste"/>
        <w:numPr>
          <w:ilvl w:val="0"/>
          <w:numId w:val="9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 xml:space="preserve">Das Budget aufzustellen und zu </w:t>
      </w:r>
      <w:r w:rsidR="7D9762D8" w:rsidRPr="31B3FBC0">
        <w:rPr>
          <w:rFonts w:ascii="Helvetica" w:eastAsia="Helvetica" w:hAnsi="Helvetica" w:cs="Helvetica"/>
          <w:sz w:val="19"/>
          <w:szCs w:val="19"/>
        </w:rPr>
        <w:t>verwalten;</w:t>
      </w:r>
    </w:p>
    <w:p w14:paraId="2376768D" w14:textId="2C6501C9" w:rsidR="1F14F835" w:rsidRDefault="1F14F835" w:rsidP="31B3FBC0">
      <w:pPr>
        <w:pStyle w:val="Paragraphedeliste"/>
        <w:numPr>
          <w:ilvl w:val="0"/>
          <w:numId w:val="9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 xml:space="preserve">Regelmässig die Aktivitäten des </w:t>
      </w:r>
      <w:r w:rsidR="210FE8C1" w:rsidRPr="31B3FBC0">
        <w:rPr>
          <w:rFonts w:ascii="Helvetica" w:eastAsia="Helvetica" w:hAnsi="Helvetica" w:cs="Helvetica"/>
          <w:sz w:val="19"/>
          <w:szCs w:val="19"/>
        </w:rPr>
        <w:t>Jugendrates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23870D46" w:rsidRPr="31B3FBC0">
        <w:rPr>
          <w:rFonts w:ascii="Helvetica" w:eastAsia="Helvetica" w:hAnsi="Helvetica" w:cs="Helvetica"/>
          <w:sz w:val="19"/>
          <w:szCs w:val="19"/>
        </w:rPr>
        <w:t>kommunizieren;</w:t>
      </w:r>
    </w:p>
    <w:p w14:paraId="2657FE3D" w14:textId="6B1E4ABB" w:rsidR="375EA455" w:rsidRDefault="375EA455" w:rsidP="31B3FBC0">
      <w:pPr>
        <w:pStyle w:val="Paragraphedeliste"/>
        <w:numPr>
          <w:ilvl w:val="0"/>
          <w:numId w:val="9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 xml:space="preserve">Die Koordinierung der </w:t>
      </w:r>
      <w:r w:rsidR="59B6EF4C" w:rsidRPr="31B3FBC0">
        <w:rPr>
          <w:rFonts w:ascii="Helvetica" w:eastAsia="Helvetica" w:hAnsi="Helvetica" w:cs="Helvetica"/>
          <w:sz w:val="19"/>
          <w:szCs w:val="19"/>
        </w:rPr>
        <w:t>Arbeitsgruppen;</w:t>
      </w:r>
    </w:p>
    <w:p w14:paraId="2BCCE15D" w14:textId="0C7749BC" w:rsidR="2A355424" w:rsidRDefault="2A355424" w:rsidP="31B3FBC0">
      <w:pPr>
        <w:pStyle w:val="Paragraphedeliste"/>
        <w:numPr>
          <w:ilvl w:val="0"/>
          <w:numId w:val="9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 xml:space="preserve">Das Schlichten im Falle eines </w:t>
      </w:r>
      <w:r w:rsidR="0FC80A5D" w:rsidRPr="31B3FBC0">
        <w:rPr>
          <w:rFonts w:ascii="Helvetica" w:eastAsia="Helvetica" w:hAnsi="Helvetica" w:cs="Helvetica"/>
          <w:sz w:val="19"/>
          <w:szCs w:val="19"/>
        </w:rPr>
        <w:t>Konfliktes</w:t>
      </w:r>
      <w:r w:rsidRPr="31B3FBC0">
        <w:rPr>
          <w:rFonts w:ascii="Helvetica" w:eastAsia="Helvetica" w:hAnsi="Helvetica" w:cs="Helvetica"/>
          <w:sz w:val="19"/>
          <w:szCs w:val="19"/>
        </w:rPr>
        <w:t>.</w:t>
      </w:r>
    </w:p>
    <w:p w14:paraId="669D5DDE" w14:textId="2AD04173" w:rsidR="7CD1621F" w:rsidRDefault="7CD1621F" w:rsidP="31B3FBC0">
      <w:pPr>
        <w:pStyle w:val="Titre3"/>
        <w:spacing w:before="240" w:after="120" w:line="300" w:lineRule="auto"/>
        <w:ind w:left="1080" w:hanging="720"/>
        <w:jc w:val="both"/>
        <w:rPr>
          <w:rFonts w:ascii="Helvetica" w:eastAsia="Helvetica" w:hAnsi="Helvetica" w:cs="Helvetica"/>
          <w:color w:val="174190"/>
          <w:sz w:val="19"/>
          <w:szCs w:val="19"/>
        </w:rPr>
      </w:pPr>
      <w:r w:rsidRPr="31B3FBC0">
        <w:rPr>
          <w:rFonts w:ascii="Helvetica" w:eastAsia="Helvetica" w:hAnsi="Helvetica" w:cs="Helvetica"/>
          <w:color w:val="174190"/>
          <w:sz w:val="19"/>
          <w:szCs w:val="19"/>
        </w:rPr>
        <w:t>VI.</w:t>
      </w:r>
      <w:r w:rsidRPr="31B3FBC0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         </w:t>
      </w:r>
      <w:r w:rsidRPr="31B3FBC0">
        <w:rPr>
          <w:rFonts w:ascii="Helvetica" w:eastAsia="Helvetica" w:hAnsi="Helvetica" w:cs="Helvetica"/>
          <w:color w:val="174190"/>
          <w:sz w:val="19"/>
          <w:szCs w:val="19"/>
        </w:rPr>
        <w:t>Arbeitsgruppen</w:t>
      </w:r>
    </w:p>
    <w:p w14:paraId="259ADC77" w14:textId="554A1DD9" w:rsidR="4584FEB1" w:rsidRDefault="4584FEB1" w:rsidP="31B3FBC0">
      <w:pPr>
        <w:tabs>
          <w:tab w:val="left" w:pos="993"/>
        </w:tabs>
        <w:spacing w:before="120" w:after="120" w:line="300" w:lineRule="auto"/>
        <w:jc w:val="both"/>
        <w:rPr>
          <w:rFonts w:ascii="Helvetica" w:eastAsia="Helvetica" w:hAnsi="Helvetica" w:cs="Helvetica"/>
          <w:b/>
          <w:bCs/>
          <w:sz w:val="19"/>
          <w:szCs w:val="19"/>
        </w:rPr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Ernennung</w:t>
      </w:r>
      <w:r>
        <w:tab/>
      </w:r>
      <w:r>
        <w:tab/>
      </w:r>
      <w:r w:rsidR="7CD1621F" w:rsidRPr="31B3FBC0">
        <w:rPr>
          <w:rFonts w:ascii="Helvetica" w:eastAsia="Helvetica" w:hAnsi="Helvetica" w:cs="Helvetica"/>
          <w:b/>
          <w:bCs/>
          <w:sz w:val="19"/>
          <w:szCs w:val="19"/>
        </w:rPr>
        <w:t>Art. 21</w:t>
      </w:r>
    </w:p>
    <w:p w14:paraId="1BF1BECA" w14:textId="074CC4C2" w:rsidR="05BC867F" w:rsidRDefault="05BC867F" w:rsidP="31B3FBC0">
      <w:pPr>
        <w:tabs>
          <w:tab w:val="left" w:pos="993"/>
        </w:tabs>
        <w:spacing w:before="120" w:after="120" w:line="300" w:lineRule="auto"/>
        <w:ind w:left="1416" w:hanging="1416"/>
        <w:jc w:val="both"/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 xml:space="preserve">und Aufgaben </w:t>
      </w:r>
      <w:r w:rsidR="7CD1621F" w:rsidRPr="31B3FBC0">
        <w:rPr>
          <w:rFonts w:ascii="Helvetica" w:eastAsia="Helvetica" w:hAnsi="Helvetica" w:cs="Helvetica"/>
          <w:sz w:val="19"/>
          <w:szCs w:val="19"/>
          <w:vertAlign w:val="superscript"/>
        </w:rPr>
        <w:t>1</w:t>
      </w:r>
      <w:r w:rsidR="7CD1621F"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003F6069" w:rsidRPr="31B3FBC0">
        <w:rPr>
          <w:rFonts w:ascii="Helvetica" w:eastAsia="Helvetica" w:hAnsi="Helvetica" w:cs="Helvetica"/>
          <w:sz w:val="19"/>
          <w:szCs w:val="19"/>
        </w:rPr>
        <w:t xml:space="preserve">Die Arbeitsgruppen werden für Projekte oder bestimmte Aktivitäten ernannt. Sie können zeitlich limitiert sein oder nicht. </w:t>
      </w:r>
    </w:p>
    <w:p w14:paraId="054D7E37" w14:textId="53EB6392" w:rsidR="7CD1621F" w:rsidRDefault="7CD1621F" w:rsidP="31B3FBC0">
      <w:pPr>
        <w:tabs>
          <w:tab w:val="left" w:pos="993"/>
        </w:tabs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2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717A52D8" w:rsidRPr="31B3FBC0">
        <w:rPr>
          <w:rFonts w:ascii="Helvetica" w:eastAsia="Helvetica" w:hAnsi="Helvetica" w:cs="Helvetica"/>
          <w:sz w:val="19"/>
          <w:szCs w:val="19"/>
        </w:rPr>
        <w:t xml:space="preserve">Die Mitglieder des Jugendrates können jeder Arbeitsgruppe </w:t>
      </w:r>
      <w:r w:rsidR="6F7748CF" w:rsidRPr="31B3FBC0">
        <w:rPr>
          <w:rFonts w:ascii="Helvetica" w:eastAsia="Helvetica" w:hAnsi="Helvetica" w:cs="Helvetica"/>
          <w:sz w:val="19"/>
          <w:szCs w:val="19"/>
        </w:rPr>
        <w:t>beitreten</w:t>
      </w:r>
      <w:r w:rsidR="717A52D8" w:rsidRPr="31B3FBC0">
        <w:rPr>
          <w:rFonts w:ascii="Helvetica" w:eastAsia="Helvetica" w:hAnsi="Helvetica" w:cs="Helvetica"/>
          <w:sz w:val="19"/>
          <w:szCs w:val="19"/>
        </w:rPr>
        <w:t>.</w:t>
      </w:r>
    </w:p>
    <w:p w14:paraId="4D6F3F79" w14:textId="2C650BD6" w:rsidR="7CD1621F" w:rsidRDefault="7CD1621F" w:rsidP="31B3FBC0">
      <w:pPr>
        <w:tabs>
          <w:tab w:val="left" w:pos="993"/>
        </w:tabs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3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50CCC571" w:rsidRPr="31B3FBC0">
        <w:rPr>
          <w:rFonts w:ascii="Helvetica" w:eastAsia="Helvetica" w:hAnsi="Helvetica" w:cs="Helvetica"/>
          <w:sz w:val="19"/>
          <w:szCs w:val="19"/>
        </w:rPr>
        <w:t>Die Arbeitsgruppen entscheiden selbst, ob sie andere Jugendliche integrieren wollen, welche dem Jugendrat nicht angehörig sind</w:t>
      </w:r>
      <w:r w:rsidR="09FFC2C9" w:rsidRPr="31B3FBC0">
        <w:rPr>
          <w:rFonts w:ascii="Helvetica" w:eastAsia="Helvetica" w:hAnsi="Helvetica" w:cs="Helvetica"/>
          <w:sz w:val="19"/>
          <w:szCs w:val="19"/>
        </w:rPr>
        <w:t>.</w:t>
      </w:r>
    </w:p>
    <w:p w14:paraId="37886220" w14:textId="1C3F29D1" w:rsidR="7CD1621F" w:rsidRDefault="7CD1621F" w:rsidP="31B3FBC0">
      <w:pPr>
        <w:tabs>
          <w:tab w:val="left" w:pos="993"/>
        </w:tabs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4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57335BD5" w:rsidRPr="31B3FBC0">
        <w:rPr>
          <w:rFonts w:ascii="Helvetica" w:eastAsia="Helvetica" w:hAnsi="Helvetica" w:cs="Helvetica"/>
          <w:sz w:val="19"/>
          <w:szCs w:val="19"/>
        </w:rPr>
        <w:t>Jede Arbeitsgruppe organisiert sich selbst, hat aber eine Informationspflicht dem Komitee gegenüber.</w:t>
      </w:r>
    </w:p>
    <w:p w14:paraId="0D21848D" w14:textId="6F4B5E97" w:rsidR="7CD1621F" w:rsidRDefault="7CD1621F" w:rsidP="31B3FBC0">
      <w:pPr>
        <w:tabs>
          <w:tab w:val="left" w:pos="993"/>
        </w:tabs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  <w:vertAlign w:val="superscript"/>
        </w:rPr>
        <w:t>5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</w:t>
      </w:r>
      <w:r w:rsidR="3479D892" w:rsidRPr="31B3FBC0">
        <w:rPr>
          <w:rFonts w:ascii="Helvetica" w:eastAsia="Helvetica" w:hAnsi="Helvetica" w:cs="Helvetica"/>
          <w:sz w:val="19"/>
          <w:szCs w:val="19"/>
        </w:rPr>
        <w:t>Ein</w:t>
      </w:r>
      <w:r w:rsidR="143C5793" w:rsidRPr="31B3FBC0">
        <w:rPr>
          <w:rFonts w:ascii="Helvetica" w:eastAsia="Helvetica" w:hAnsi="Helvetica" w:cs="Helvetica"/>
          <w:sz w:val="19"/>
          <w:szCs w:val="19"/>
        </w:rPr>
        <w:t>e verantwortliche Person pro Arbeitsgruppe wird von der Plenarversammlung ernannt und validiert.</w:t>
      </w:r>
    </w:p>
    <w:p w14:paraId="14B23A0C" w14:textId="554C7DE1" w:rsidR="4E168FD4" w:rsidRDefault="4E168FD4" w:rsidP="31B3FBC0">
      <w:pPr>
        <w:pStyle w:val="Titre3"/>
        <w:spacing w:before="240" w:after="120" w:line="300" w:lineRule="auto"/>
        <w:ind w:left="1080" w:hanging="720"/>
        <w:jc w:val="both"/>
        <w:rPr>
          <w:rFonts w:ascii="Helvetica" w:eastAsia="Helvetica" w:hAnsi="Helvetica" w:cs="Helvetica"/>
          <w:color w:val="174190"/>
          <w:sz w:val="19"/>
          <w:szCs w:val="19"/>
        </w:rPr>
      </w:pPr>
      <w:r w:rsidRPr="31B3FBC0">
        <w:rPr>
          <w:rFonts w:ascii="Helvetica" w:eastAsia="Helvetica" w:hAnsi="Helvetica" w:cs="Helvetica"/>
          <w:color w:val="174190"/>
          <w:sz w:val="19"/>
          <w:szCs w:val="19"/>
        </w:rPr>
        <w:t>VII.</w:t>
      </w:r>
      <w:r w:rsidRPr="31B3FBC0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         </w:t>
      </w:r>
      <w:r w:rsidRPr="31B3FBC0">
        <w:rPr>
          <w:rFonts w:ascii="Helvetica" w:eastAsia="Helvetica" w:hAnsi="Helvetica" w:cs="Helvetica"/>
          <w:color w:val="174190"/>
          <w:sz w:val="19"/>
          <w:szCs w:val="19"/>
        </w:rPr>
        <w:t>Revision der Konten</w:t>
      </w:r>
    </w:p>
    <w:p w14:paraId="1B82A74C" w14:textId="58FBB04D" w:rsidR="4E168FD4" w:rsidRDefault="4E168FD4" w:rsidP="31B3FBC0">
      <w:pPr>
        <w:spacing w:before="120" w:after="120" w:line="300" w:lineRule="auto"/>
        <w:jc w:val="both"/>
        <w:rPr>
          <w:rFonts w:ascii="Helvetica" w:eastAsia="Helvetica" w:hAnsi="Helvetica" w:cs="Helvetica"/>
          <w:b/>
          <w:bCs/>
          <w:sz w:val="19"/>
          <w:szCs w:val="19"/>
        </w:rPr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Kontrolle der</w:t>
      </w:r>
      <w:r>
        <w:tab/>
      </w:r>
      <w:r w:rsidRPr="31B3FBC0">
        <w:rPr>
          <w:rFonts w:ascii="Helvetica" w:eastAsia="Helvetica" w:hAnsi="Helvetica" w:cs="Helvetica"/>
          <w:b/>
          <w:bCs/>
          <w:sz w:val="19"/>
          <w:szCs w:val="19"/>
        </w:rPr>
        <w:t>Art. 22</w:t>
      </w:r>
    </w:p>
    <w:p w14:paraId="639837E5" w14:textId="613F1172" w:rsidR="4E168FD4" w:rsidRDefault="4E168FD4" w:rsidP="31B3FBC0">
      <w:pPr>
        <w:spacing w:before="120" w:after="120" w:line="300" w:lineRule="auto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>Konten</w:t>
      </w:r>
      <w:r>
        <w:tab/>
      </w:r>
      <w:r>
        <w:tab/>
      </w:r>
      <w:r w:rsidRPr="31B3FBC0">
        <w:rPr>
          <w:rFonts w:ascii="Helvetica" w:eastAsia="Helvetica" w:hAnsi="Helvetica" w:cs="Helvetica"/>
          <w:sz w:val="19"/>
          <w:szCs w:val="19"/>
        </w:rPr>
        <w:t xml:space="preserve">Der Sektor für den sozialen Zusammenhalt </w:t>
      </w:r>
      <w:r w:rsidR="00384128" w:rsidRPr="31B3FBC0">
        <w:rPr>
          <w:rFonts w:ascii="Helvetica" w:eastAsia="Helvetica" w:hAnsi="Helvetica" w:cs="Helvetica"/>
          <w:sz w:val="19"/>
          <w:szCs w:val="19"/>
        </w:rPr>
        <w:t>revidiert</w:t>
      </w:r>
      <w:r w:rsidRPr="31B3FBC0">
        <w:rPr>
          <w:rFonts w:ascii="Helvetica" w:eastAsia="Helvetica" w:hAnsi="Helvetica" w:cs="Helvetica"/>
          <w:sz w:val="19"/>
          <w:szCs w:val="19"/>
        </w:rPr>
        <w:t xml:space="preserve"> jährlich die Konten.</w:t>
      </w:r>
    </w:p>
    <w:p w14:paraId="1EFE0BFA" w14:textId="5FB0F668" w:rsidR="4E168FD4" w:rsidRDefault="4E168FD4" w:rsidP="31B3FBC0">
      <w:pPr>
        <w:pStyle w:val="Titre3"/>
        <w:spacing w:before="240" w:after="120" w:line="300" w:lineRule="auto"/>
        <w:ind w:left="1080" w:hanging="720"/>
        <w:jc w:val="both"/>
      </w:pPr>
      <w:r w:rsidRPr="31B3FBC0">
        <w:rPr>
          <w:rFonts w:ascii="Helvetica" w:eastAsia="Helvetica" w:hAnsi="Helvetica" w:cs="Helvetica"/>
          <w:color w:val="174190"/>
          <w:sz w:val="19"/>
          <w:szCs w:val="19"/>
        </w:rPr>
        <w:t>VIII.</w:t>
      </w:r>
      <w:r w:rsidRPr="31B3FBC0">
        <w:rPr>
          <w:rFonts w:ascii="Times New Roman" w:eastAsia="Times New Roman" w:hAnsi="Times New Roman" w:cs="Times New Roman"/>
          <w:color w:val="174190"/>
          <w:sz w:val="14"/>
          <w:szCs w:val="14"/>
        </w:rPr>
        <w:t xml:space="preserve">                </w:t>
      </w:r>
      <w:r w:rsidRPr="31B3FBC0">
        <w:rPr>
          <w:rFonts w:ascii="Helvetica" w:eastAsia="Helvetica" w:hAnsi="Helvetica" w:cs="Helvetica"/>
          <w:color w:val="174190"/>
          <w:sz w:val="19"/>
          <w:szCs w:val="19"/>
        </w:rPr>
        <w:t>Geschäftsführung</w:t>
      </w:r>
    </w:p>
    <w:p w14:paraId="1740454F" w14:textId="4005D952" w:rsidR="4E168FD4" w:rsidRDefault="4E168FD4" w:rsidP="31B3FBC0">
      <w:pPr>
        <w:spacing w:before="120" w:after="120" w:line="300" w:lineRule="auto"/>
        <w:jc w:val="both"/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 xml:space="preserve">Ausübung           </w:t>
      </w:r>
      <w:r w:rsidRPr="31B3FBC0">
        <w:rPr>
          <w:rFonts w:ascii="Helvetica" w:eastAsia="Helvetica" w:hAnsi="Helvetica" w:cs="Helvetica"/>
          <w:b/>
          <w:bCs/>
          <w:sz w:val="19"/>
          <w:szCs w:val="19"/>
        </w:rPr>
        <w:t>Art. 23</w:t>
      </w:r>
    </w:p>
    <w:p w14:paraId="19AF97D4" w14:textId="19710748" w:rsidR="4E168FD4" w:rsidRDefault="4E168FD4" w:rsidP="31B3FBC0">
      <w:pPr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Das Vereins- und Buchhaltungsjahr beginnt per 1. Januar und endet am 31. Dezember.</w:t>
      </w:r>
    </w:p>
    <w:p w14:paraId="61F49291" w14:textId="7AA6B025" w:rsidR="7EBD78A8" w:rsidRDefault="7EBD78A8" w:rsidP="31B3FBC0">
      <w:pPr>
        <w:spacing w:before="120" w:after="120" w:line="300" w:lineRule="auto"/>
        <w:jc w:val="both"/>
      </w:pPr>
      <w:r w:rsidRPr="31B3FBC0">
        <w:rPr>
          <w:rFonts w:ascii="Helvetica" w:eastAsia="Helvetica" w:hAnsi="Helvetica" w:cs="Helvetica"/>
          <w:i/>
          <w:iCs/>
          <w:sz w:val="19"/>
          <w:szCs w:val="19"/>
        </w:rPr>
        <w:t xml:space="preserve">Protokoll            </w:t>
      </w:r>
      <w:r w:rsidRPr="31B3FBC0">
        <w:rPr>
          <w:rFonts w:ascii="Helvetica" w:eastAsia="Helvetica" w:hAnsi="Helvetica" w:cs="Helvetica"/>
          <w:b/>
          <w:bCs/>
          <w:sz w:val="19"/>
          <w:szCs w:val="19"/>
        </w:rPr>
        <w:t>Art. 24</w:t>
      </w:r>
    </w:p>
    <w:p w14:paraId="487234D0" w14:textId="59DAA9C0" w:rsidR="7EBD78A8" w:rsidRDefault="7EBD78A8" w:rsidP="31B3FBC0">
      <w:pPr>
        <w:spacing w:before="120" w:after="120" w:line="300" w:lineRule="auto"/>
        <w:ind w:left="708" w:firstLine="708"/>
        <w:jc w:val="both"/>
      </w:pPr>
      <w:r w:rsidRPr="31B3FBC0">
        <w:rPr>
          <w:rFonts w:ascii="Helvetica" w:eastAsia="Helvetica" w:hAnsi="Helvetica" w:cs="Helvetica"/>
          <w:sz w:val="19"/>
          <w:szCs w:val="19"/>
        </w:rPr>
        <w:t>Ein Protokoll beinhaltet:</w:t>
      </w:r>
    </w:p>
    <w:p w14:paraId="4A8ACF28" w14:textId="0372ADE5" w:rsidR="7EBD78A8" w:rsidRDefault="7EBD78A8" w:rsidP="31B3FBC0">
      <w:pPr>
        <w:pStyle w:val="Paragraphedeliste"/>
        <w:numPr>
          <w:ilvl w:val="0"/>
          <w:numId w:val="3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Das Datum, den Ort, die Uhrzeit des Beginnes und Ende der Versammlung, die Tage</w:t>
      </w:r>
      <w:r w:rsidR="00384128">
        <w:rPr>
          <w:rFonts w:ascii="Helvetica" w:eastAsia="Helvetica" w:hAnsi="Helvetica" w:cs="Helvetica"/>
          <w:sz w:val="19"/>
          <w:szCs w:val="19"/>
        </w:rPr>
        <w:t>s</w:t>
      </w:r>
      <w:r w:rsidRPr="31B3FBC0">
        <w:rPr>
          <w:rFonts w:ascii="Helvetica" w:eastAsia="Helvetica" w:hAnsi="Helvetica" w:cs="Helvetica"/>
          <w:sz w:val="19"/>
          <w:szCs w:val="19"/>
        </w:rPr>
        <w:t>ordnung;</w:t>
      </w:r>
    </w:p>
    <w:p w14:paraId="1AE94D23" w14:textId="79D54816" w:rsidR="7EBD78A8" w:rsidRDefault="7EBD78A8" w:rsidP="31B3FBC0">
      <w:pPr>
        <w:pStyle w:val="Paragraphedeliste"/>
        <w:numPr>
          <w:ilvl w:val="0"/>
          <w:numId w:val="3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Die Namen der Mitglieder des Komitees und der Mitglieder, welche präsent sind, die der absenten Mitglieder, sowie die der eingeladenen Gäste;</w:t>
      </w:r>
    </w:p>
    <w:p w14:paraId="78699D32" w14:textId="3DBFB155" w:rsidR="7EBD78A8" w:rsidRDefault="7EBD78A8" w:rsidP="31B3FBC0">
      <w:pPr>
        <w:pStyle w:val="Paragraphedeliste"/>
        <w:numPr>
          <w:ilvl w:val="0"/>
          <w:numId w:val="3"/>
        </w:numPr>
        <w:spacing w:after="0" w:line="276" w:lineRule="auto"/>
        <w:ind w:left="1776"/>
        <w:rPr>
          <w:rFonts w:ascii="Helvetica" w:eastAsia="Helvetica" w:hAnsi="Helvetica" w:cs="Helvetica"/>
          <w:sz w:val="19"/>
          <w:szCs w:val="19"/>
        </w:rPr>
      </w:pPr>
      <w:r w:rsidRPr="31B3FBC0">
        <w:rPr>
          <w:rFonts w:ascii="Helvetica" w:eastAsia="Helvetica" w:hAnsi="Helvetica" w:cs="Helvetica"/>
          <w:sz w:val="19"/>
          <w:szCs w:val="19"/>
        </w:rPr>
        <w:t>Alle Anfragen und Entscheidungen.</w:t>
      </w:r>
    </w:p>
    <w:p w14:paraId="04DC9301" w14:textId="5CC1F040" w:rsidR="31B3FBC0" w:rsidRDefault="31B3FBC0" w:rsidP="31B3FBC0">
      <w:pPr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</w:p>
    <w:p w14:paraId="601E0B00" w14:textId="7534A393" w:rsidR="31B3FBC0" w:rsidRDefault="31B3FBC0" w:rsidP="31B3FBC0">
      <w:pPr>
        <w:spacing w:before="120" w:after="120" w:line="300" w:lineRule="auto"/>
        <w:jc w:val="both"/>
        <w:rPr>
          <w:rFonts w:ascii="Helvetica" w:eastAsia="Helvetica" w:hAnsi="Helvetica" w:cs="Helvetica"/>
          <w:sz w:val="19"/>
          <w:szCs w:val="19"/>
        </w:rPr>
      </w:pPr>
    </w:p>
    <w:p w14:paraId="4A527207" w14:textId="25CC1579" w:rsidR="31B3FBC0" w:rsidRDefault="31B3FBC0" w:rsidP="31B3FBC0">
      <w:pPr>
        <w:tabs>
          <w:tab w:val="left" w:pos="993"/>
        </w:tabs>
        <w:spacing w:before="120" w:after="120" w:line="300" w:lineRule="auto"/>
        <w:ind w:left="1418"/>
        <w:jc w:val="both"/>
        <w:rPr>
          <w:rFonts w:ascii="Helvetica" w:eastAsia="Helvetica" w:hAnsi="Helvetica" w:cs="Helvetica"/>
          <w:sz w:val="19"/>
          <w:szCs w:val="19"/>
        </w:rPr>
      </w:pPr>
    </w:p>
    <w:p w14:paraId="3759DDDF" w14:textId="3B396B65" w:rsidR="31B3FBC0" w:rsidRDefault="31B3FBC0" w:rsidP="31B3FBC0">
      <w:pPr>
        <w:tabs>
          <w:tab w:val="left" w:pos="993"/>
        </w:tabs>
        <w:spacing w:before="120" w:after="120" w:line="300" w:lineRule="auto"/>
        <w:ind w:left="1416"/>
        <w:jc w:val="both"/>
        <w:rPr>
          <w:rFonts w:ascii="Helvetica" w:eastAsia="Helvetica" w:hAnsi="Helvetica" w:cs="Helvetica"/>
          <w:sz w:val="19"/>
          <w:szCs w:val="19"/>
        </w:rPr>
      </w:pPr>
    </w:p>
    <w:p w14:paraId="2059D7C4" w14:textId="628146B3" w:rsidR="31B3FBC0" w:rsidRDefault="31B3FBC0" w:rsidP="31B3FBC0">
      <w:pPr>
        <w:tabs>
          <w:tab w:val="left" w:pos="993"/>
        </w:tabs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</w:p>
    <w:p w14:paraId="722AC7DF" w14:textId="69C96581" w:rsidR="36B7846E" w:rsidRDefault="36B7846E" w:rsidP="36B7846E">
      <w:pPr>
        <w:spacing w:after="120" w:line="276" w:lineRule="auto"/>
        <w:ind w:right="-20"/>
        <w:rPr>
          <w:rFonts w:ascii="Helvetica" w:eastAsia="Helvetica" w:hAnsi="Helvetica" w:cs="Helvetica"/>
          <w:sz w:val="19"/>
          <w:szCs w:val="19"/>
        </w:rPr>
      </w:pPr>
    </w:p>
    <w:p w14:paraId="2881EBB5" w14:textId="35C5419E" w:rsidR="36B7846E" w:rsidRDefault="36B7846E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</w:p>
    <w:p w14:paraId="6E58D38F" w14:textId="7ACD56A6" w:rsidR="36B7846E" w:rsidRDefault="36B7846E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</w:p>
    <w:p w14:paraId="4DB47BA7" w14:textId="638A75C4" w:rsidR="36B7846E" w:rsidRDefault="36B7846E" w:rsidP="36B7846E">
      <w:pPr>
        <w:spacing w:before="120" w:after="120" w:line="300" w:lineRule="auto"/>
        <w:ind w:left="1416" w:right="-20"/>
        <w:jc w:val="both"/>
        <w:rPr>
          <w:rFonts w:ascii="Helvetica" w:eastAsia="Helvetica" w:hAnsi="Helvetica" w:cs="Helvetica"/>
          <w:sz w:val="19"/>
          <w:szCs w:val="19"/>
        </w:rPr>
      </w:pPr>
    </w:p>
    <w:p w14:paraId="2FA362E5" w14:textId="5CCC16BB" w:rsidR="36B7846E" w:rsidRDefault="36B7846E" w:rsidP="36B7846E">
      <w:pPr>
        <w:tabs>
          <w:tab w:val="left" w:pos="993"/>
        </w:tabs>
        <w:spacing w:before="120" w:after="120" w:line="300" w:lineRule="auto"/>
        <w:ind w:left="708" w:right="-20"/>
        <w:jc w:val="both"/>
        <w:rPr>
          <w:rFonts w:ascii="Helvetica" w:eastAsia="Helvetica" w:hAnsi="Helvetica" w:cs="Helvetica"/>
          <w:sz w:val="19"/>
          <w:szCs w:val="19"/>
        </w:rPr>
      </w:pPr>
    </w:p>
    <w:p w14:paraId="586D4D44" w14:textId="5270AF5B" w:rsidR="36B7846E" w:rsidRDefault="36B7846E" w:rsidP="36B7846E">
      <w:pPr>
        <w:tabs>
          <w:tab w:val="left" w:pos="993"/>
          <w:tab w:val="left" w:pos="1418"/>
        </w:tabs>
        <w:spacing w:before="120" w:after="120" w:line="300" w:lineRule="auto"/>
        <w:ind w:right="-20"/>
        <w:jc w:val="both"/>
        <w:rPr>
          <w:rFonts w:ascii="Helvetica" w:eastAsia="Helvetica" w:hAnsi="Helvetica" w:cs="Helvetica"/>
          <w:sz w:val="19"/>
          <w:szCs w:val="19"/>
        </w:rPr>
      </w:pPr>
    </w:p>
    <w:sectPr w:rsidR="36B7846E" w:rsidSect="006C374E">
      <w:headerReference w:type="default" r:id="rId7"/>
      <w:headerReference w:type="firs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E09A" w14:textId="77777777" w:rsidR="006C374E" w:rsidRDefault="006C374E" w:rsidP="00332B5B">
      <w:pPr>
        <w:spacing w:after="0" w:line="240" w:lineRule="auto"/>
      </w:pPr>
      <w:r>
        <w:separator/>
      </w:r>
    </w:p>
  </w:endnote>
  <w:endnote w:type="continuationSeparator" w:id="0">
    <w:p w14:paraId="00B296D0" w14:textId="77777777" w:rsidR="006C374E" w:rsidRDefault="006C374E" w:rsidP="0033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F278B" w14:textId="77777777" w:rsidR="006C374E" w:rsidRDefault="006C374E" w:rsidP="00332B5B">
      <w:pPr>
        <w:spacing w:after="0" w:line="240" w:lineRule="auto"/>
      </w:pPr>
      <w:r>
        <w:separator/>
      </w:r>
    </w:p>
  </w:footnote>
  <w:footnote w:type="continuationSeparator" w:id="0">
    <w:p w14:paraId="29F9D179" w14:textId="77777777" w:rsidR="006C374E" w:rsidRDefault="006C374E" w:rsidP="0033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95FF" w14:textId="6C85F2D0" w:rsidR="00332B5B" w:rsidRPr="00332B5B" w:rsidRDefault="00332B5B" w:rsidP="00332B5B">
    <w:pPr>
      <w:pStyle w:val="En-tte"/>
    </w:pPr>
    <w:r>
      <w:rPr>
        <w:noProof/>
        <w:color w:val="767171" w:themeColor="background2" w:themeShade="80"/>
        <w:lang w:val="fr-CH" w:eastAsia="fr-CH"/>
      </w:rPr>
      <w:drawing>
        <wp:inline distT="0" distB="0" distL="0" distR="0" wp14:anchorId="7D445075" wp14:editId="75E8515A">
          <wp:extent cx="485775" cy="676275"/>
          <wp:effectExtent l="0" t="0" r="0" b="9525"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3C52" w14:textId="00DEA0E3" w:rsidR="00332B5B" w:rsidRPr="00332B5B" w:rsidRDefault="00332B5B" w:rsidP="00332B5B">
    <w:pPr>
      <w:pStyle w:val="En-tte"/>
    </w:pPr>
    <w:r>
      <w:rPr>
        <w:noProof/>
        <w:lang w:val="fr-CH" w:eastAsia="fr-CH"/>
      </w:rPr>
      <w:drawing>
        <wp:inline distT="0" distB="0" distL="0" distR="0" wp14:anchorId="2691EBC1" wp14:editId="2408CE4A">
          <wp:extent cx="2047875" cy="866775"/>
          <wp:effectExtent l="0" t="0" r="0" b="9525"/>
          <wp:docPr id="1" name="Image 1" descr="logo+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+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" t="11253" r="4892" b="31969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+h8QYWcmEKUw8" int2:id="hR7Haz5C">
      <int2:state int2:value="Rejected" int2:type="AugLoop_Text_Critique"/>
    </int2:textHash>
    <int2:textHash int2:hashCode="s0yC7DHp5QatcP" int2:id="zj0WGyj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7C"/>
    <w:multiLevelType w:val="hybridMultilevel"/>
    <w:tmpl w:val="9CBA340A"/>
    <w:lvl w:ilvl="0" w:tplc="C00AE190">
      <w:start w:val="9"/>
      <w:numFmt w:val="lowerLetter"/>
      <w:lvlText w:val="%1)"/>
      <w:lvlJc w:val="left"/>
      <w:pPr>
        <w:ind w:left="720" w:hanging="360"/>
      </w:pPr>
    </w:lvl>
    <w:lvl w:ilvl="1" w:tplc="0E36950E">
      <w:start w:val="1"/>
      <w:numFmt w:val="lowerLetter"/>
      <w:lvlText w:val="%2."/>
      <w:lvlJc w:val="left"/>
      <w:pPr>
        <w:ind w:left="1440" w:hanging="360"/>
      </w:pPr>
    </w:lvl>
    <w:lvl w:ilvl="2" w:tplc="C11A8F66">
      <w:start w:val="1"/>
      <w:numFmt w:val="lowerRoman"/>
      <w:lvlText w:val="%3."/>
      <w:lvlJc w:val="right"/>
      <w:pPr>
        <w:ind w:left="2160" w:hanging="180"/>
      </w:pPr>
    </w:lvl>
    <w:lvl w:ilvl="3" w:tplc="CA6AECB6">
      <w:start w:val="1"/>
      <w:numFmt w:val="decimal"/>
      <w:lvlText w:val="%4."/>
      <w:lvlJc w:val="left"/>
      <w:pPr>
        <w:ind w:left="2880" w:hanging="360"/>
      </w:pPr>
    </w:lvl>
    <w:lvl w:ilvl="4" w:tplc="C64874EC">
      <w:start w:val="1"/>
      <w:numFmt w:val="lowerLetter"/>
      <w:lvlText w:val="%5."/>
      <w:lvlJc w:val="left"/>
      <w:pPr>
        <w:ind w:left="3600" w:hanging="360"/>
      </w:pPr>
    </w:lvl>
    <w:lvl w:ilvl="5" w:tplc="14AEB6F6">
      <w:start w:val="1"/>
      <w:numFmt w:val="lowerRoman"/>
      <w:lvlText w:val="%6."/>
      <w:lvlJc w:val="right"/>
      <w:pPr>
        <w:ind w:left="4320" w:hanging="180"/>
      </w:pPr>
    </w:lvl>
    <w:lvl w:ilvl="6" w:tplc="AA1A4680">
      <w:start w:val="1"/>
      <w:numFmt w:val="decimal"/>
      <w:lvlText w:val="%7."/>
      <w:lvlJc w:val="left"/>
      <w:pPr>
        <w:ind w:left="5040" w:hanging="360"/>
      </w:pPr>
    </w:lvl>
    <w:lvl w:ilvl="7" w:tplc="FB80ED7C">
      <w:start w:val="1"/>
      <w:numFmt w:val="lowerLetter"/>
      <w:lvlText w:val="%8."/>
      <w:lvlJc w:val="left"/>
      <w:pPr>
        <w:ind w:left="5760" w:hanging="360"/>
      </w:pPr>
    </w:lvl>
    <w:lvl w:ilvl="8" w:tplc="3ADEA6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1B7"/>
    <w:multiLevelType w:val="hybridMultilevel"/>
    <w:tmpl w:val="10143F0C"/>
    <w:lvl w:ilvl="0" w:tplc="07047438">
      <w:start w:val="4"/>
      <w:numFmt w:val="lowerLetter"/>
      <w:lvlText w:val="%1)"/>
      <w:lvlJc w:val="left"/>
      <w:pPr>
        <w:ind w:left="720" w:hanging="360"/>
      </w:pPr>
    </w:lvl>
    <w:lvl w:ilvl="1" w:tplc="0BFABD1C">
      <w:start w:val="1"/>
      <w:numFmt w:val="lowerLetter"/>
      <w:lvlText w:val="%2."/>
      <w:lvlJc w:val="left"/>
      <w:pPr>
        <w:ind w:left="1440" w:hanging="360"/>
      </w:pPr>
    </w:lvl>
    <w:lvl w:ilvl="2" w:tplc="76D09708">
      <w:start w:val="1"/>
      <w:numFmt w:val="lowerRoman"/>
      <w:lvlText w:val="%3."/>
      <w:lvlJc w:val="right"/>
      <w:pPr>
        <w:ind w:left="2160" w:hanging="180"/>
      </w:pPr>
    </w:lvl>
    <w:lvl w:ilvl="3" w:tplc="B7F23DD4">
      <w:start w:val="1"/>
      <w:numFmt w:val="decimal"/>
      <w:lvlText w:val="%4."/>
      <w:lvlJc w:val="left"/>
      <w:pPr>
        <w:ind w:left="2880" w:hanging="360"/>
      </w:pPr>
    </w:lvl>
    <w:lvl w:ilvl="4" w:tplc="50901A9A">
      <w:start w:val="1"/>
      <w:numFmt w:val="lowerLetter"/>
      <w:lvlText w:val="%5."/>
      <w:lvlJc w:val="left"/>
      <w:pPr>
        <w:ind w:left="3600" w:hanging="360"/>
      </w:pPr>
    </w:lvl>
    <w:lvl w:ilvl="5" w:tplc="C438139A">
      <w:start w:val="1"/>
      <w:numFmt w:val="lowerRoman"/>
      <w:lvlText w:val="%6."/>
      <w:lvlJc w:val="right"/>
      <w:pPr>
        <w:ind w:left="4320" w:hanging="180"/>
      </w:pPr>
    </w:lvl>
    <w:lvl w:ilvl="6" w:tplc="5A8C3C9E">
      <w:start w:val="1"/>
      <w:numFmt w:val="decimal"/>
      <w:lvlText w:val="%7."/>
      <w:lvlJc w:val="left"/>
      <w:pPr>
        <w:ind w:left="5040" w:hanging="360"/>
      </w:pPr>
    </w:lvl>
    <w:lvl w:ilvl="7" w:tplc="E7CADF40">
      <w:start w:val="1"/>
      <w:numFmt w:val="lowerLetter"/>
      <w:lvlText w:val="%8."/>
      <w:lvlJc w:val="left"/>
      <w:pPr>
        <w:ind w:left="5760" w:hanging="360"/>
      </w:pPr>
    </w:lvl>
    <w:lvl w:ilvl="8" w:tplc="417E0B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9FD5"/>
    <w:multiLevelType w:val="hybridMultilevel"/>
    <w:tmpl w:val="2B7A7340"/>
    <w:lvl w:ilvl="0" w:tplc="D2EAE156">
      <w:start w:val="6"/>
      <w:numFmt w:val="lowerLetter"/>
      <w:lvlText w:val="%1)"/>
      <w:lvlJc w:val="left"/>
      <w:pPr>
        <w:ind w:left="720" w:hanging="360"/>
      </w:pPr>
    </w:lvl>
    <w:lvl w:ilvl="1" w:tplc="5F7A33D4">
      <w:start w:val="1"/>
      <w:numFmt w:val="lowerLetter"/>
      <w:lvlText w:val="%2."/>
      <w:lvlJc w:val="left"/>
      <w:pPr>
        <w:ind w:left="1440" w:hanging="360"/>
      </w:pPr>
    </w:lvl>
    <w:lvl w:ilvl="2" w:tplc="AEDE22A0">
      <w:start w:val="1"/>
      <w:numFmt w:val="lowerRoman"/>
      <w:lvlText w:val="%3."/>
      <w:lvlJc w:val="right"/>
      <w:pPr>
        <w:ind w:left="2160" w:hanging="180"/>
      </w:pPr>
    </w:lvl>
    <w:lvl w:ilvl="3" w:tplc="97A63A86">
      <w:start w:val="1"/>
      <w:numFmt w:val="decimal"/>
      <w:lvlText w:val="%4."/>
      <w:lvlJc w:val="left"/>
      <w:pPr>
        <w:ind w:left="2880" w:hanging="360"/>
      </w:pPr>
    </w:lvl>
    <w:lvl w:ilvl="4" w:tplc="AFDC3FE4">
      <w:start w:val="1"/>
      <w:numFmt w:val="lowerLetter"/>
      <w:lvlText w:val="%5."/>
      <w:lvlJc w:val="left"/>
      <w:pPr>
        <w:ind w:left="3600" w:hanging="360"/>
      </w:pPr>
    </w:lvl>
    <w:lvl w:ilvl="5" w:tplc="75C47A52">
      <w:start w:val="1"/>
      <w:numFmt w:val="lowerRoman"/>
      <w:lvlText w:val="%6."/>
      <w:lvlJc w:val="right"/>
      <w:pPr>
        <w:ind w:left="4320" w:hanging="180"/>
      </w:pPr>
    </w:lvl>
    <w:lvl w:ilvl="6" w:tplc="27566A98">
      <w:start w:val="1"/>
      <w:numFmt w:val="decimal"/>
      <w:lvlText w:val="%7."/>
      <w:lvlJc w:val="left"/>
      <w:pPr>
        <w:ind w:left="5040" w:hanging="360"/>
      </w:pPr>
    </w:lvl>
    <w:lvl w:ilvl="7" w:tplc="D8D01CEA">
      <w:start w:val="1"/>
      <w:numFmt w:val="lowerLetter"/>
      <w:lvlText w:val="%8."/>
      <w:lvlJc w:val="left"/>
      <w:pPr>
        <w:ind w:left="5760" w:hanging="360"/>
      </w:pPr>
    </w:lvl>
    <w:lvl w:ilvl="8" w:tplc="82580B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AD35"/>
    <w:multiLevelType w:val="hybridMultilevel"/>
    <w:tmpl w:val="D2D23942"/>
    <w:lvl w:ilvl="0" w:tplc="FB5A4F52">
      <w:start w:val="4"/>
      <w:numFmt w:val="lowerLetter"/>
      <w:lvlText w:val="%1)"/>
      <w:lvlJc w:val="left"/>
      <w:pPr>
        <w:ind w:left="720" w:hanging="360"/>
      </w:pPr>
    </w:lvl>
    <w:lvl w:ilvl="1" w:tplc="9746E4F4">
      <w:start w:val="1"/>
      <w:numFmt w:val="lowerLetter"/>
      <w:lvlText w:val="%2."/>
      <w:lvlJc w:val="left"/>
      <w:pPr>
        <w:ind w:left="1440" w:hanging="360"/>
      </w:pPr>
    </w:lvl>
    <w:lvl w:ilvl="2" w:tplc="02AE4B62">
      <w:start w:val="1"/>
      <w:numFmt w:val="lowerRoman"/>
      <w:lvlText w:val="%3."/>
      <w:lvlJc w:val="right"/>
      <w:pPr>
        <w:ind w:left="2160" w:hanging="180"/>
      </w:pPr>
    </w:lvl>
    <w:lvl w:ilvl="3" w:tplc="791A42FC">
      <w:start w:val="1"/>
      <w:numFmt w:val="decimal"/>
      <w:lvlText w:val="%4."/>
      <w:lvlJc w:val="left"/>
      <w:pPr>
        <w:ind w:left="2880" w:hanging="360"/>
      </w:pPr>
    </w:lvl>
    <w:lvl w:ilvl="4" w:tplc="17C2F6FE">
      <w:start w:val="1"/>
      <w:numFmt w:val="lowerLetter"/>
      <w:lvlText w:val="%5."/>
      <w:lvlJc w:val="left"/>
      <w:pPr>
        <w:ind w:left="3600" w:hanging="360"/>
      </w:pPr>
    </w:lvl>
    <w:lvl w:ilvl="5" w:tplc="08F4BA1E">
      <w:start w:val="1"/>
      <w:numFmt w:val="lowerRoman"/>
      <w:lvlText w:val="%6."/>
      <w:lvlJc w:val="right"/>
      <w:pPr>
        <w:ind w:left="4320" w:hanging="180"/>
      </w:pPr>
    </w:lvl>
    <w:lvl w:ilvl="6" w:tplc="81EE1C88">
      <w:start w:val="1"/>
      <w:numFmt w:val="decimal"/>
      <w:lvlText w:val="%7."/>
      <w:lvlJc w:val="left"/>
      <w:pPr>
        <w:ind w:left="5040" w:hanging="360"/>
      </w:pPr>
    </w:lvl>
    <w:lvl w:ilvl="7" w:tplc="09FEB7BA">
      <w:start w:val="1"/>
      <w:numFmt w:val="lowerLetter"/>
      <w:lvlText w:val="%8."/>
      <w:lvlJc w:val="left"/>
      <w:pPr>
        <w:ind w:left="5760" w:hanging="360"/>
      </w:pPr>
    </w:lvl>
    <w:lvl w:ilvl="8" w:tplc="E20227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B958"/>
    <w:multiLevelType w:val="hybridMultilevel"/>
    <w:tmpl w:val="F998BD72"/>
    <w:lvl w:ilvl="0" w:tplc="3CA29B06">
      <w:start w:val="1"/>
      <w:numFmt w:val="lowerLetter"/>
      <w:lvlText w:val="%1)"/>
      <w:lvlJc w:val="left"/>
      <w:pPr>
        <w:ind w:left="2168" w:hanging="360"/>
      </w:pPr>
    </w:lvl>
    <w:lvl w:ilvl="1" w:tplc="ACC8F25E">
      <w:start w:val="1"/>
      <w:numFmt w:val="lowerLetter"/>
      <w:lvlText w:val="%2."/>
      <w:lvlJc w:val="left"/>
      <w:pPr>
        <w:ind w:left="2888" w:hanging="360"/>
      </w:pPr>
    </w:lvl>
    <w:lvl w:ilvl="2" w:tplc="BD0C0A02">
      <w:start w:val="1"/>
      <w:numFmt w:val="lowerRoman"/>
      <w:lvlText w:val="%3."/>
      <w:lvlJc w:val="right"/>
      <w:pPr>
        <w:ind w:left="3608" w:hanging="180"/>
      </w:pPr>
    </w:lvl>
    <w:lvl w:ilvl="3" w:tplc="4484E446">
      <w:start w:val="1"/>
      <w:numFmt w:val="decimal"/>
      <w:lvlText w:val="%4."/>
      <w:lvlJc w:val="left"/>
      <w:pPr>
        <w:ind w:left="4328" w:hanging="360"/>
      </w:pPr>
    </w:lvl>
    <w:lvl w:ilvl="4" w:tplc="E5349650">
      <w:start w:val="1"/>
      <w:numFmt w:val="lowerLetter"/>
      <w:lvlText w:val="%5."/>
      <w:lvlJc w:val="left"/>
      <w:pPr>
        <w:ind w:left="5048" w:hanging="360"/>
      </w:pPr>
    </w:lvl>
    <w:lvl w:ilvl="5" w:tplc="EE5CFA48">
      <w:start w:val="1"/>
      <w:numFmt w:val="lowerRoman"/>
      <w:lvlText w:val="%6."/>
      <w:lvlJc w:val="right"/>
      <w:pPr>
        <w:ind w:left="5768" w:hanging="180"/>
      </w:pPr>
    </w:lvl>
    <w:lvl w:ilvl="6" w:tplc="3E0CACEA">
      <w:start w:val="1"/>
      <w:numFmt w:val="decimal"/>
      <w:lvlText w:val="%7."/>
      <w:lvlJc w:val="left"/>
      <w:pPr>
        <w:ind w:left="6488" w:hanging="360"/>
      </w:pPr>
    </w:lvl>
    <w:lvl w:ilvl="7" w:tplc="21E81CAE">
      <w:start w:val="1"/>
      <w:numFmt w:val="lowerLetter"/>
      <w:lvlText w:val="%8."/>
      <w:lvlJc w:val="left"/>
      <w:pPr>
        <w:ind w:left="7208" w:hanging="360"/>
      </w:pPr>
    </w:lvl>
    <w:lvl w:ilvl="8" w:tplc="A8D68D60">
      <w:start w:val="1"/>
      <w:numFmt w:val="lowerRoman"/>
      <w:lvlText w:val="%9."/>
      <w:lvlJc w:val="right"/>
      <w:pPr>
        <w:ind w:left="7928" w:hanging="180"/>
      </w:pPr>
    </w:lvl>
  </w:abstractNum>
  <w:abstractNum w:abstractNumId="5" w15:restartNumberingAfterBreak="0">
    <w:nsid w:val="1F0117BF"/>
    <w:multiLevelType w:val="hybridMultilevel"/>
    <w:tmpl w:val="F0FC9150"/>
    <w:lvl w:ilvl="0" w:tplc="2E0E3572">
      <w:start w:val="1"/>
      <w:numFmt w:val="lowerLetter"/>
      <w:lvlText w:val="%1)"/>
      <w:lvlJc w:val="left"/>
      <w:pPr>
        <w:ind w:left="2516" w:hanging="360"/>
      </w:pPr>
    </w:lvl>
    <w:lvl w:ilvl="1" w:tplc="CE042EF8">
      <w:start w:val="1"/>
      <w:numFmt w:val="lowerLetter"/>
      <w:lvlText w:val="%2."/>
      <w:lvlJc w:val="left"/>
      <w:pPr>
        <w:ind w:left="3236" w:hanging="360"/>
      </w:pPr>
    </w:lvl>
    <w:lvl w:ilvl="2" w:tplc="64F80F0A">
      <w:start w:val="1"/>
      <w:numFmt w:val="lowerRoman"/>
      <w:lvlText w:val="%3."/>
      <w:lvlJc w:val="right"/>
      <w:pPr>
        <w:ind w:left="3956" w:hanging="180"/>
      </w:pPr>
    </w:lvl>
    <w:lvl w:ilvl="3" w:tplc="443C211A">
      <w:start w:val="1"/>
      <w:numFmt w:val="decimal"/>
      <w:lvlText w:val="%4."/>
      <w:lvlJc w:val="left"/>
      <w:pPr>
        <w:ind w:left="4676" w:hanging="360"/>
      </w:pPr>
    </w:lvl>
    <w:lvl w:ilvl="4" w:tplc="4476F9CC">
      <w:start w:val="1"/>
      <w:numFmt w:val="lowerLetter"/>
      <w:lvlText w:val="%5."/>
      <w:lvlJc w:val="left"/>
      <w:pPr>
        <w:ind w:left="5396" w:hanging="360"/>
      </w:pPr>
    </w:lvl>
    <w:lvl w:ilvl="5" w:tplc="92BEF8A0">
      <w:start w:val="1"/>
      <w:numFmt w:val="lowerRoman"/>
      <w:lvlText w:val="%6."/>
      <w:lvlJc w:val="right"/>
      <w:pPr>
        <w:ind w:left="6116" w:hanging="180"/>
      </w:pPr>
    </w:lvl>
    <w:lvl w:ilvl="6" w:tplc="A7307914">
      <w:start w:val="1"/>
      <w:numFmt w:val="decimal"/>
      <w:lvlText w:val="%7."/>
      <w:lvlJc w:val="left"/>
      <w:pPr>
        <w:ind w:left="6836" w:hanging="360"/>
      </w:pPr>
    </w:lvl>
    <w:lvl w:ilvl="7" w:tplc="870A2780">
      <w:start w:val="1"/>
      <w:numFmt w:val="lowerLetter"/>
      <w:lvlText w:val="%8."/>
      <w:lvlJc w:val="left"/>
      <w:pPr>
        <w:ind w:left="7556" w:hanging="360"/>
      </w:pPr>
    </w:lvl>
    <w:lvl w:ilvl="8" w:tplc="C2F82438">
      <w:start w:val="1"/>
      <w:numFmt w:val="lowerRoman"/>
      <w:lvlText w:val="%9."/>
      <w:lvlJc w:val="right"/>
      <w:pPr>
        <w:ind w:left="8276" w:hanging="180"/>
      </w:pPr>
    </w:lvl>
  </w:abstractNum>
  <w:abstractNum w:abstractNumId="6" w15:restartNumberingAfterBreak="0">
    <w:nsid w:val="25227CCC"/>
    <w:multiLevelType w:val="hybridMultilevel"/>
    <w:tmpl w:val="07E40DA6"/>
    <w:lvl w:ilvl="0" w:tplc="0C2EC198">
      <w:start w:val="7"/>
      <w:numFmt w:val="lowerLetter"/>
      <w:lvlText w:val="%1)"/>
      <w:lvlJc w:val="left"/>
      <w:pPr>
        <w:ind w:left="720" w:hanging="360"/>
      </w:pPr>
    </w:lvl>
    <w:lvl w:ilvl="1" w:tplc="99E460A2">
      <w:start w:val="1"/>
      <w:numFmt w:val="lowerLetter"/>
      <w:lvlText w:val="%2."/>
      <w:lvlJc w:val="left"/>
      <w:pPr>
        <w:ind w:left="1440" w:hanging="360"/>
      </w:pPr>
    </w:lvl>
    <w:lvl w:ilvl="2" w:tplc="7E528692">
      <w:start w:val="1"/>
      <w:numFmt w:val="lowerRoman"/>
      <w:lvlText w:val="%3."/>
      <w:lvlJc w:val="right"/>
      <w:pPr>
        <w:ind w:left="2160" w:hanging="180"/>
      </w:pPr>
    </w:lvl>
    <w:lvl w:ilvl="3" w:tplc="1FCE7928">
      <w:start w:val="1"/>
      <w:numFmt w:val="decimal"/>
      <w:lvlText w:val="%4."/>
      <w:lvlJc w:val="left"/>
      <w:pPr>
        <w:ind w:left="2880" w:hanging="360"/>
      </w:pPr>
    </w:lvl>
    <w:lvl w:ilvl="4" w:tplc="84EA74D2">
      <w:start w:val="1"/>
      <w:numFmt w:val="lowerLetter"/>
      <w:lvlText w:val="%5."/>
      <w:lvlJc w:val="left"/>
      <w:pPr>
        <w:ind w:left="3600" w:hanging="360"/>
      </w:pPr>
    </w:lvl>
    <w:lvl w:ilvl="5" w:tplc="21D09A06">
      <w:start w:val="1"/>
      <w:numFmt w:val="lowerRoman"/>
      <w:lvlText w:val="%6."/>
      <w:lvlJc w:val="right"/>
      <w:pPr>
        <w:ind w:left="4320" w:hanging="180"/>
      </w:pPr>
    </w:lvl>
    <w:lvl w:ilvl="6" w:tplc="4C5A86BA">
      <w:start w:val="1"/>
      <w:numFmt w:val="decimal"/>
      <w:lvlText w:val="%7."/>
      <w:lvlJc w:val="left"/>
      <w:pPr>
        <w:ind w:left="5040" w:hanging="360"/>
      </w:pPr>
    </w:lvl>
    <w:lvl w:ilvl="7" w:tplc="15E6873E">
      <w:start w:val="1"/>
      <w:numFmt w:val="lowerLetter"/>
      <w:lvlText w:val="%8."/>
      <w:lvlJc w:val="left"/>
      <w:pPr>
        <w:ind w:left="5760" w:hanging="360"/>
      </w:pPr>
    </w:lvl>
    <w:lvl w:ilvl="8" w:tplc="C45453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255E"/>
    <w:multiLevelType w:val="hybridMultilevel"/>
    <w:tmpl w:val="43EACEFA"/>
    <w:lvl w:ilvl="0" w:tplc="D5DCD3C8">
      <w:start w:val="4"/>
      <w:numFmt w:val="lowerLetter"/>
      <w:lvlText w:val="%1)"/>
      <w:lvlJc w:val="left"/>
      <w:pPr>
        <w:ind w:left="720" w:hanging="360"/>
      </w:pPr>
    </w:lvl>
    <w:lvl w:ilvl="1" w:tplc="5DE81522">
      <w:start w:val="1"/>
      <w:numFmt w:val="lowerLetter"/>
      <w:lvlText w:val="%2."/>
      <w:lvlJc w:val="left"/>
      <w:pPr>
        <w:ind w:left="1440" w:hanging="360"/>
      </w:pPr>
    </w:lvl>
    <w:lvl w:ilvl="2" w:tplc="0A92D122">
      <w:start w:val="1"/>
      <w:numFmt w:val="lowerRoman"/>
      <w:lvlText w:val="%3."/>
      <w:lvlJc w:val="right"/>
      <w:pPr>
        <w:ind w:left="2160" w:hanging="180"/>
      </w:pPr>
    </w:lvl>
    <w:lvl w:ilvl="3" w:tplc="A656DE62">
      <w:start w:val="1"/>
      <w:numFmt w:val="decimal"/>
      <w:lvlText w:val="%4."/>
      <w:lvlJc w:val="left"/>
      <w:pPr>
        <w:ind w:left="2880" w:hanging="360"/>
      </w:pPr>
    </w:lvl>
    <w:lvl w:ilvl="4" w:tplc="05EA3E50">
      <w:start w:val="1"/>
      <w:numFmt w:val="lowerLetter"/>
      <w:lvlText w:val="%5."/>
      <w:lvlJc w:val="left"/>
      <w:pPr>
        <w:ind w:left="3600" w:hanging="360"/>
      </w:pPr>
    </w:lvl>
    <w:lvl w:ilvl="5" w:tplc="F3629ADE">
      <w:start w:val="1"/>
      <w:numFmt w:val="lowerRoman"/>
      <w:lvlText w:val="%6."/>
      <w:lvlJc w:val="right"/>
      <w:pPr>
        <w:ind w:left="4320" w:hanging="180"/>
      </w:pPr>
    </w:lvl>
    <w:lvl w:ilvl="6" w:tplc="B81CA2B6">
      <w:start w:val="1"/>
      <w:numFmt w:val="decimal"/>
      <w:lvlText w:val="%7."/>
      <w:lvlJc w:val="left"/>
      <w:pPr>
        <w:ind w:left="5040" w:hanging="360"/>
      </w:pPr>
    </w:lvl>
    <w:lvl w:ilvl="7" w:tplc="9EE8D82E">
      <w:start w:val="1"/>
      <w:numFmt w:val="lowerLetter"/>
      <w:lvlText w:val="%8."/>
      <w:lvlJc w:val="left"/>
      <w:pPr>
        <w:ind w:left="5760" w:hanging="360"/>
      </w:pPr>
    </w:lvl>
    <w:lvl w:ilvl="8" w:tplc="067637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1C3"/>
    <w:multiLevelType w:val="hybridMultilevel"/>
    <w:tmpl w:val="23DABB42"/>
    <w:lvl w:ilvl="0" w:tplc="5722384E">
      <w:start w:val="2"/>
      <w:numFmt w:val="lowerLetter"/>
      <w:lvlText w:val="%1)"/>
      <w:lvlJc w:val="left"/>
      <w:pPr>
        <w:ind w:left="720" w:hanging="360"/>
      </w:pPr>
    </w:lvl>
    <w:lvl w:ilvl="1" w:tplc="8E969A24">
      <w:start w:val="1"/>
      <w:numFmt w:val="lowerLetter"/>
      <w:lvlText w:val="%2."/>
      <w:lvlJc w:val="left"/>
      <w:pPr>
        <w:ind w:left="1440" w:hanging="360"/>
      </w:pPr>
    </w:lvl>
    <w:lvl w:ilvl="2" w:tplc="E348E146">
      <w:start w:val="1"/>
      <w:numFmt w:val="lowerRoman"/>
      <w:lvlText w:val="%3."/>
      <w:lvlJc w:val="right"/>
      <w:pPr>
        <w:ind w:left="2160" w:hanging="180"/>
      </w:pPr>
    </w:lvl>
    <w:lvl w:ilvl="3" w:tplc="C96825D6">
      <w:start w:val="1"/>
      <w:numFmt w:val="decimal"/>
      <w:lvlText w:val="%4."/>
      <w:lvlJc w:val="left"/>
      <w:pPr>
        <w:ind w:left="2880" w:hanging="360"/>
      </w:pPr>
    </w:lvl>
    <w:lvl w:ilvl="4" w:tplc="E17279C6">
      <w:start w:val="1"/>
      <w:numFmt w:val="lowerLetter"/>
      <w:lvlText w:val="%5."/>
      <w:lvlJc w:val="left"/>
      <w:pPr>
        <w:ind w:left="3600" w:hanging="360"/>
      </w:pPr>
    </w:lvl>
    <w:lvl w:ilvl="5" w:tplc="1F542178">
      <w:start w:val="1"/>
      <w:numFmt w:val="lowerRoman"/>
      <w:lvlText w:val="%6."/>
      <w:lvlJc w:val="right"/>
      <w:pPr>
        <w:ind w:left="4320" w:hanging="180"/>
      </w:pPr>
    </w:lvl>
    <w:lvl w:ilvl="6" w:tplc="4996943A">
      <w:start w:val="1"/>
      <w:numFmt w:val="decimal"/>
      <w:lvlText w:val="%7."/>
      <w:lvlJc w:val="left"/>
      <w:pPr>
        <w:ind w:left="5040" w:hanging="360"/>
      </w:pPr>
    </w:lvl>
    <w:lvl w:ilvl="7" w:tplc="ED009DC8">
      <w:start w:val="1"/>
      <w:numFmt w:val="lowerLetter"/>
      <w:lvlText w:val="%8."/>
      <w:lvlJc w:val="left"/>
      <w:pPr>
        <w:ind w:left="5760" w:hanging="360"/>
      </w:pPr>
    </w:lvl>
    <w:lvl w:ilvl="8" w:tplc="B2FCED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0DFD4"/>
    <w:multiLevelType w:val="hybridMultilevel"/>
    <w:tmpl w:val="1772D070"/>
    <w:lvl w:ilvl="0" w:tplc="F0904E9C">
      <w:start w:val="1"/>
      <w:numFmt w:val="lowerLetter"/>
      <w:lvlText w:val="%1)"/>
      <w:lvlJc w:val="left"/>
      <w:pPr>
        <w:ind w:left="2168" w:hanging="360"/>
      </w:pPr>
    </w:lvl>
    <w:lvl w:ilvl="1" w:tplc="0A7E0800">
      <w:start w:val="1"/>
      <w:numFmt w:val="lowerLetter"/>
      <w:lvlText w:val="%2."/>
      <w:lvlJc w:val="left"/>
      <w:pPr>
        <w:ind w:left="2888" w:hanging="360"/>
      </w:pPr>
    </w:lvl>
    <w:lvl w:ilvl="2" w:tplc="2B142086">
      <w:start w:val="1"/>
      <w:numFmt w:val="lowerRoman"/>
      <w:lvlText w:val="%3."/>
      <w:lvlJc w:val="right"/>
      <w:pPr>
        <w:ind w:left="3608" w:hanging="180"/>
      </w:pPr>
    </w:lvl>
    <w:lvl w:ilvl="3" w:tplc="25F6B6A6">
      <w:start w:val="1"/>
      <w:numFmt w:val="decimal"/>
      <w:lvlText w:val="%4."/>
      <w:lvlJc w:val="left"/>
      <w:pPr>
        <w:ind w:left="4328" w:hanging="360"/>
      </w:pPr>
    </w:lvl>
    <w:lvl w:ilvl="4" w:tplc="ACCEDAB2">
      <w:start w:val="1"/>
      <w:numFmt w:val="lowerLetter"/>
      <w:lvlText w:val="%5."/>
      <w:lvlJc w:val="left"/>
      <w:pPr>
        <w:ind w:left="5048" w:hanging="360"/>
      </w:pPr>
    </w:lvl>
    <w:lvl w:ilvl="5" w:tplc="5906B0FE">
      <w:start w:val="1"/>
      <w:numFmt w:val="lowerRoman"/>
      <w:lvlText w:val="%6."/>
      <w:lvlJc w:val="right"/>
      <w:pPr>
        <w:ind w:left="5768" w:hanging="180"/>
      </w:pPr>
    </w:lvl>
    <w:lvl w:ilvl="6" w:tplc="8F46D62E">
      <w:start w:val="1"/>
      <w:numFmt w:val="decimal"/>
      <w:lvlText w:val="%7."/>
      <w:lvlJc w:val="left"/>
      <w:pPr>
        <w:ind w:left="6488" w:hanging="360"/>
      </w:pPr>
    </w:lvl>
    <w:lvl w:ilvl="7" w:tplc="50E4892E">
      <w:start w:val="1"/>
      <w:numFmt w:val="lowerLetter"/>
      <w:lvlText w:val="%8."/>
      <w:lvlJc w:val="left"/>
      <w:pPr>
        <w:ind w:left="7208" w:hanging="360"/>
      </w:pPr>
    </w:lvl>
    <w:lvl w:ilvl="8" w:tplc="4AC6FB0C">
      <w:start w:val="1"/>
      <w:numFmt w:val="lowerRoman"/>
      <w:lvlText w:val="%9."/>
      <w:lvlJc w:val="right"/>
      <w:pPr>
        <w:ind w:left="7928" w:hanging="180"/>
      </w:pPr>
    </w:lvl>
  </w:abstractNum>
  <w:abstractNum w:abstractNumId="10" w15:restartNumberingAfterBreak="0">
    <w:nsid w:val="3B4B26E1"/>
    <w:multiLevelType w:val="hybridMultilevel"/>
    <w:tmpl w:val="2FF8932C"/>
    <w:lvl w:ilvl="0" w:tplc="63261E68">
      <w:start w:val="5"/>
      <w:numFmt w:val="lowerLetter"/>
      <w:lvlText w:val="%1)"/>
      <w:lvlJc w:val="left"/>
      <w:pPr>
        <w:ind w:left="720" w:hanging="360"/>
      </w:pPr>
    </w:lvl>
    <w:lvl w:ilvl="1" w:tplc="05944EF6">
      <w:start w:val="1"/>
      <w:numFmt w:val="lowerLetter"/>
      <w:lvlText w:val="%2."/>
      <w:lvlJc w:val="left"/>
      <w:pPr>
        <w:ind w:left="1440" w:hanging="360"/>
      </w:pPr>
    </w:lvl>
    <w:lvl w:ilvl="2" w:tplc="94A878FA">
      <w:start w:val="1"/>
      <w:numFmt w:val="lowerRoman"/>
      <w:lvlText w:val="%3."/>
      <w:lvlJc w:val="right"/>
      <w:pPr>
        <w:ind w:left="2160" w:hanging="180"/>
      </w:pPr>
    </w:lvl>
    <w:lvl w:ilvl="3" w:tplc="B2F61C40">
      <w:start w:val="1"/>
      <w:numFmt w:val="decimal"/>
      <w:lvlText w:val="%4."/>
      <w:lvlJc w:val="left"/>
      <w:pPr>
        <w:ind w:left="2880" w:hanging="360"/>
      </w:pPr>
    </w:lvl>
    <w:lvl w:ilvl="4" w:tplc="265CDCE0">
      <w:start w:val="1"/>
      <w:numFmt w:val="lowerLetter"/>
      <w:lvlText w:val="%5."/>
      <w:lvlJc w:val="left"/>
      <w:pPr>
        <w:ind w:left="3600" w:hanging="360"/>
      </w:pPr>
    </w:lvl>
    <w:lvl w:ilvl="5" w:tplc="17DA8144">
      <w:start w:val="1"/>
      <w:numFmt w:val="lowerRoman"/>
      <w:lvlText w:val="%6."/>
      <w:lvlJc w:val="right"/>
      <w:pPr>
        <w:ind w:left="4320" w:hanging="180"/>
      </w:pPr>
    </w:lvl>
    <w:lvl w:ilvl="6" w:tplc="7B54CA68">
      <w:start w:val="1"/>
      <w:numFmt w:val="decimal"/>
      <w:lvlText w:val="%7."/>
      <w:lvlJc w:val="left"/>
      <w:pPr>
        <w:ind w:left="5040" w:hanging="360"/>
      </w:pPr>
    </w:lvl>
    <w:lvl w:ilvl="7" w:tplc="A6126FE6">
      <w:start w:val="1"/>
      <w:numFmt w:val="lowerLetter"/>
      <w:lvlText w:val="%8."/>
      <w:lvlJc w:val="left"/>
      <w:pPr>
        <w:ind w:left="5760" w:hanging="360"/>
      </w:pPr>
    </w:lvl>
    <w:lvl w:ilvl="8" w:tplc="39420A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B7C3"/>
    <w:multiLevelType w:val="hybridMultilevel"/>
    <w:tmpl w:val="22380FC6"/>
    <w:lvl w:ilvl="0" w:tplc="6706EB1E">
      <w:start w:val="1"/>
      <w:numFmt w:val="lowerLetter"/>
      <w:lvlText w:val="%1)"/>
      <w:lvlJc w:val="left"/>
      <w:pPr>
        <w:ind w:left="2516" w:hanging="360"/>
      </w:pPr>
    </w:lvl>
    <w:lvl w:ilvl="1" w:tplc="6C346414">
      <w:start w:val="1"/>
      <w:numFmt w:val="lowerLetter"/>
      <w:lvlText w:val="%2."/>
      <w:lvlJc w:val="left"/>
      <w:pPr>
        <w:ind w:left="3236" w:hanging="360"/>
      </w:pPr>
    </w:lvl>
    <w:lvl w:ilvl="2" w:tplc="C2A6EA22">
      <w:start w:val="1"/>
      <w:numFmt w:val="lowerRoman"/>
      <w:lvlText w:val="%3."/>
      <w:lvlJc w:val="right"/>
      <w:pPr>
        <w:ind w:left="3956" w:hanging="180"/>
      </w:pPr>
    </w:lvl>
    <w:lvl w:ilvl="3" w:tplc="AE2C6004">
      <w:start w:val="1"/>
      <w:numFmt w:val="decimal"/>
      <w:lvlText w:val="%4."/>
      <w:lvlJc w:val="left"/>
      <w:pPr>
        <w:ind w:left="4676" w:hanging="360"/>
      </w:pPr>
    </w:lvl>
    <w:lvl w:ilvl="4" w:tplc="F30E20D8">
      <w:start w:val="1"/>
      <w:numFmt w:val="lowerLetter"/>
      <w:lvlText w:val="%5."/>
      <w:lvlJc w:val="left"/>
      <w:pPr>
        <w:ind w:left="5396" w:hanging="360"/>
      </w:pPr>
    </w:lvl>
    <w:lvl w:ilvl="5" w:tplc="82C08D44">
      <w:start w:val="1"/>
      <w:numFmt w:val="lowerRoman"/>
      <w:lvlText w:val="%6."/>
      <w:lvlJc w:val="right"/>
      <w:pPr>
        <w:ind w:left="6116" w:hanging="180"/>
      </w:pPr>
    </w:lvl>
    <w:lvl w:ilvl="6" w:tplc="083C407E">
      <w:start w:val="1"/>
      <w:numFmt w:val="decimal"/>
      <w:lvlText w:val="%7."/>
      <w:lvlJc w:val="left"/>
      <w:pPr>
        <w:ind w:left="6836" w:hanging="360"/>
      </w:pPr>
    </w:lvl>
    <w:lvl w:ilvl="7" w:tplc="9DB266E6">
      <w:start w:val="1"/>
      <w:numFmt w:val="lowerLetter"/>
      <w:lvlText w:val="%8."/>
      <w:lvlJc w:val="left"/>
      <w:pPr>
        <w:ind w:left="7556" w:hanging="360"/>
      </w:pPr>
    </w:lvl>
    <w:lvl w:ilvl="8" w:tplc="FE9A0876">
      <w:start w:val="1"/>
      <w:numFmt w:val="lowerRoman"/>
      <w:lvlText w:val="%9."/>
      <w:lvlJc w:val="right"/>
      <w:pPr>
        <w:ind w:left="8276" w:hanging="180"/>
      </w:pPr>
    </w:lvl>
  </w:abstractNum>
  <w:abstractNum w:abstractNumId="12" w15:restartNumberingAfterBreak="0">
    <w:nsid w:val="3D48F75E"/>
    <w:multiLevelType w:val="hybridMultilevel"/>
    <w:tmpl w:val="CDE8B558"/>
    <w:lvl w:ilvl="0" w:tplc="5ED80990">
      <w:start w:val="2"/>
      <w:numFmt w:val="lowerLetter"/>
      <w:lvlText w:val="%1)"/>
      <w:lvlJc w:val="left"/>
      <w:pPr>
        <w:ind w:left="720" w:hanging="360"/>
      </w:pPr>
    </w:lvl>
    <w:lvl w:ilvl="1" w:tplc="4F1C4C78">
      <w:start w:val="1"/>
      <w:numFmt w:val="lowerLetter"/>
      <w:lvlText w:val="%2."/>
      <w:lvlJc w:val="left"/>
      <w:pPr>
        <w:ind w:left="1440" w:hanging="360"/>
      </w:pPr>
    </w:lvl>
    <w:lvl w:ilvl="2" w:tplc="216A59A8">
      <w:start w:val="1"/>
      <w:numFmt w:val="lowerRoman"/>
      <w:lvlText w:val="%3."/>
      <w:lvlJc w:val="right"/>
      <w:pPr>
        <w:ind w:left="2160" w:hanging="180"/>
      </w:pPr>
    </w:lvl>
    <w:lvl w:ilvl="3" w:tplc="ED28C0C4">
      <w:start w:val="1"/>
      <w:numFmt w:val="decimal"/>
      <w:lvlText w:val="%4."/>
      <w:lvlJc w:val="left"/>
      <w:pPr>
        <w:ind w:left="2880" w:hanging="360"/>
      </w:pPr>
    </w:lvl>
    <w:lvl w:ilvl="4" w:tplc="9406503A">
      <w:start w:val="1"/>
      <w:numFmt w:val="lowerLetter"/>
      <w:lvlText w:val="%5."/>
      <w:lvlJc w:val="left"/>
      <w:pPr>
        <w:ind w:left="3600" w:hanging="360"/>
      </w:pPr>
    </w:lvl>
    <w:lvl w:ilvl="5" w:tplc="21B0A5CC">
      <w:start w:val="1"/>
      <w:numFmt w:val="lowerRoman"/>
      <w:lvlText w:val="%6."/>
      <w:lvlJc w:val="right"/>
      <w:pPr>
        <w:ind w:left="4320" w:hanging="180"/>
      </w:pPr>
    </w:lvl>
    <w:lvl w:ilvl="6" w:tplc="F872BF9C">
      <w:start w:val="1"/>
      <w:numFmt w:val="decimal"/>
      <w:lvlText w:val="%7."/>
      <w:lvlJc w:val="left"/>
      <w:pPr>
        <w:ind w:left="5040" w:hanging="360"/>
      </w:pPr>
    </w:lvl>
    <w:lvl w:ilvl="7" w:tplc="735E4A76">
      <w:start w:val="1"/>
      <w:numFmt w:val="lowerLetter"/>
      <w:lvlText w:val="%8."/>
      <w:lvlJc w:val="left"/>
      <w:pPr>
        <w:ind w:left="5760" w:hanging="360"/>
      </w:pPr>
    </w:lvl>
    <w:lvl w:ilvl="8" w:tplc="1220D3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0503E"/>
    <w:multiLevelType w:val="hybridMultilevel"/>
    <w:tmpl w:val="AFC6C944"/>
    <w:lvl w:ilvl="0" w:tplc="E27EB8FE">
      <w:start w:val="2"/>
      <w:numFmt w:val="lowerLetter"/>
      <w:lvlText w:val="%1)"/>
      <w:lvlJc w:val="left"/>
      <w:pPr>
        <w:ind w:left="720" w:hanging="360"/>
      </w:pPr>
    </w:lvl>
    <w:lvl w:ilvl="1" w:tplc="880A88EA">
      <w:start w:val="1"/>
      <w:numFmt w:val="lowerLetter"/>
      <w:lvlText w:val="%2."/>
      <w:lvlJc w:val="left"/>
      <w:pPr>
        <w:ind w:left="1440" w:hanging="360"/>
      </w:pPr>
    </w:lvl>
    <w:lvl w:ilvl="2" w:tplc="F17836C6">
      <w:start w:val="1"/>
      <w:numFmt w:val="lowerRoman"/>
      <w:lvlText w:val="%3."/>
      <w:lvlJc w:val="right"/>
      <w:pPr>
        <w:ind w:left="2160" w:hanging="180"/>
      </w:pPr>
    </w:lvl>
    <w:lvl w:ilvl="3" w:tplc="BDF84658">
      <w:start w:val="1"/>
      <w:numFmt w:val="decimal"/>
      <w:lvlText w:val="%4."/>
      <w:lvlJc w:val="left"/>
      <w:pPr>
        <w:ind w:left="2880" w:hanging="360"/>
      </w:pPr>
    </w:lvl>
    <w:lvl w:ilvl="4" w:tplc="FDFA29F6">
      <w:start w:val="1"/>
      <w:numFmt w:val="lowerLetter"/>
      <w:lvlText w:val="%5."/>
      <w:lvlJc w:val="left"/>
      <w:pPr>
        <w:ind w:left="3600" w:hanging="360"/>
      </w:pPr>
    </w:lvl>
    <w:lvl w:ilvl="5" w:tplc="355C78BC">
      <w:start w:val="1"/>
      <w:numFmt w:val="lowerRoman"/>
      <w:lvlText w:val="%6."/>
      <w:lvlJc w:val="right"/>
      <w:pPr>
        <w:ind w:left="4320" w:hanging="180"/>
      </w:pPr>
    </w:lvl>
    <w:lvl w:ilvl="6" w:tplc="68EEDF6A">
      <w:start w:val="1"/>
      <w:numFmt w:val="decimal"/>
      <w:lvlText w:val="%7."/>
      <w:lvlJc w:val="left"/>
      <w:pPr>
        <w:ind w:left="5040" w:hanging="360"/>
      </w:pPr>
    </w:lvl>
    <w:lvl w:ilvl="7" w:tplc="7B480560">
      <w:start w:val="1"/>
      <w:numFmt w:val="lowerLetter"/>
      <w:lvlText w:val="%8."/>
      <w:lvlJc w:val="left"/>
      <w:pPr>
        <w:ind w:left="5760" w:hanging="360"/>
      </w:pPr>
    </w:lvl>
    <w:lvl w:ilvl="8" w:tplc="7480E6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40A8D"/>
    <w:multiLevelType w:val="hybridMultilevel"/>
    <w:tmpl w:val="00540142"/>
    <w:lvl w:ilvl="0" w:tplc="B818FE90">
      <w:start w:val="3"/>
      <w:numFmt w:val="lowerLetter"/>
      <w:lvlText w:val="%1)"/>
      <w:lvlJc w:val="left"/>
      <w:pPr>
        <w:ind w:left="720" w:hanging="360"/>
      </w:pPr>
    </w:lvl>
    <w:lvl w:ilvl="1" w:tplc="76FE56D4">
      <w:start w:val="1"/>
      <w:numFmt w:val="lowerLetter"/>
      <w:lvlText w:val="%2."/>
      <w:lvlJc w:val="left"/>
      <w:pPr>
        <w:ind w:left="1440" w:hanging="360"/>
      </w:pPr>
    </w:lvl>
    <w:lvl w:ilvl="2" w:tplc="9BB02B70">
      <w:start w:val="1"/>
      <w:numFmt w:val="lowerRoman"/>
      <w:lvlText w:val="%3."/>
      <w:lvlJc w:val="right"/>
      <w:pPr>
        <w:ind w:left="2160" w:hanging="180"/>
      </w:pPr>
    </w:lvl>
    <w:lvl w:ilvl="3" w:tplc="D8F49236">
      <w:start w:val="1"/>
      <w:numFmt w:val="decimal"/>
      <w:lvlText w:val="%4."/>
      <w:lvlJc w:val="left"/>
      <w:pPr>
        <w:ind w:left="2880" w:hanging="360"/>
      </w:pPr>
    </w:lvl>
    <w:lvl w:ilvl="4" w:tplc="AFC00982">
      <w:start w:val="1"/>
      <w:numFmt w:val="lowerLetter"/>
      <w:lvlText w:val="%5."/>
      <w:lvlJc w:val="left"/>
      <w:pPr>
        <w:ind w:left="3600" w:hanging="360"/>
      </w:pPr>
    </w:lvl>
    <w:lvl w:ilvl="5" w:tplc="104A4570">
      <w:start w:val="1"/>
      <w:numFmt w:val="lowerRoman"/>
      <w:lvlText w:val="%6."/>
      <w:lvlJc w:val="right"/>
      <w:pPr>
        <w:ind w:left="4320" w:hanging="180"/>
      </w:pPr>
    </w:lvl>
    <w:lvl w:ilvl="6" w:tplc="5A3AEE48">
      <w:start w:val="1"/>
      <w:numFmt w:val="decimal"/>
      <w:lvlText w:val="%7."/>
      <w:lvlJc w:val="left"/>
      <w:pPr>
        <w:ind w:left="5040" w:hanging="360"/>
      </w:pPr>
    </w:lvl>
    <w:lvl w:ilvl="7" w:tplc="09289B68">
      <w:start w:val="1"/>
      <w:numFmt w:val="lowerLetter"/>
      <w:lvlText w:val="%8."/>
      <w:lvlJc w:val="left"/>
      <w:pPr>
        <w:ind w:left="5760" w:hanging="360"/>
      </w:pPr>
    </w:lvl>
    <w:lvl w:ilvl="8" w:tplc="77F8D7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05CC2"/>
    <w:multiLevelType w:val="hybridMultilevel"/>
    <w:tmpl w:val="654C9CB4"/>
    <w:lvl w:ilvl="0" w:tplc="3F1C625E">
      <w:start w:val="1"/>
      <w:numFmt w:val="lowerLetter"/>
      <w:lvlText w:val="%1)"/>
      <w:lvlJc w:val="left"/>
      <w:pPr>
        <w:ind w:left="2168" w:hanging="360"/>
      </w:pPr>
    </w:lvl>
    <w:lvl w:ilvl="1" w:tplc="23C8F410">
      <w:start w:val="1"/>
      <w:numFmt w:val="lowerLetter"/>
      <w:lvlText w:val="%2."/>
      <w:lvlJc w:val="left"/>
      <w:pPr>
        <w:ind w:left="2888" w:hanging="360"/>
      </w:pPr>
    </w:lvl>
    <w:lvl w:ilvl="2" w:tplc="8ADA6D22">
      <w:start w:val="1"/>
      <w:numFmt w:val="lowerRoman"/>
      <w:lvlText w:val="%3."/>
      <w:lvlJc w:val="right"/>
      <w:pPr>
        <w:ind w:left="3608" w:hanging="180"/>
      </w:pPr>
    </w:lvl>
    <w:lvl w:ilvl="3" w:tplc="296C7614">
      <w:start w:val="1"/>
      <w:numFmt w:val="decimal"/>
      <w:lvlText w:val="%4."/>
      <w:lvlJc w:val="left"/>
      <w:pPr>
        <w:ind w:left="4328" w:hanging="360"/>
      </w:pPr>
    </w:lvl>
    <w:lvl w:ilvl="4" w:tplc="828EDF1A">
      <w:start w:val="1"/>
      <w:numFmt w:val="lowerLetter"/>
      <w:lvlText w:val="%5."/>
      <w:lvlJc w:val="left"/>
      <w:pPr>
        <w:ind w:left="5048" w:hanging="360"/>
      </w:pPr>
    </w:lvl>
    <w:lvl w:ilvl="5" w:tplc="7D5A5BC2">
      <w:start w:val="1"/>
      <w:numFmt w:val="lowerRoman"/>
      <w:lvlText w:val="%6."/>
      <w:lvlJc w:val="right"/>
      <w:pPr>
        <w:ind w:left="5768" w:hanging="180"/>
      </w:pPr>
    </w:lvl>
    <w:lvl w:ilvl="6" w:tplc="98823090">
      <w:start w:val="1"/>
      <w:numFmt w:val="decimal"/>
      <w:lvlText w:val="%7."/>
      <w:lvlJc w:val="left"/>
      <w:pPr>
        <w:ind w:left="6488" w:hanging="360"/>
      </w:pPr>
    </w:lvl>
    <w:lvl w:ilvl="7" w:tplc="58342486">
      <w:start w:val="1"/>
      <w:numFmt w:val="lowerLetter"/>
      <w:lvlText w:val="%8."/>
      <w:lvlJc w:val="left"/>
      <w:pPr>
        <w:ind w:left="7208" w:hanging="360"/>
      </w:pPr>
    </w:lvl>
    <w:lvl w:ilvl="8" w:tplc="74E86110">
      <w:start w:val="1"/>
      <w:numFmt w:val="lowerRoman"/>
      <w:lvlText w:val="%9."/>
      <w:lvlJc w:val="right"/>
      <w:pPr>
        <w:ind w:left="7928" w:hanging="180"/>
      </w:pPr>
    </w:lvl>
  </w:abstractNum>
  <w:abstractNum w:abstractNumId="16" w15:restartNumberingAfterBreak="0">
    <w:nsid w:val="4AE22944"/>
    <w:multiLevelType w:val="hybridMultilevel"/>
    <w:tmpl w:val="09CC1F88"/>
    <w:lvl w:ilvl="0" w:tplc="2E1656AE">
      <w:start w:val="1"/>
      <w:numFmt w:val="lowerLetter"/>
      <w:lvlText w:val="%1)"/>
      <w:lvlJc w:val="left"/>
      <w:pPr>
        <w:ind w:left="720" w:hanging="360"/>
      </w:pPr>
    </w:lvl>
    <w:lvl w:ilvl="1" w:tplc="ABE4EAD0">
      <w:start w:val="1"/>
      <w:numFmt w:val="lowerLetter"/>
      <w:lvlText w:val="%2."/>
      <w:lvlJc w:val="left"/>
      <w:pPr>
        <w:ind w:left="1440" w:hanging="360"/>
      </w:pPr>
    </w:lvl>
    <w:lvl w:ilvl="2" w:tplc="B7EC5B96">
      <w:start w:val="1"/>
      <w:numFmt w:val="lowerRoman"/>
      <w:lvlText w:val="%3."/>
      <w:lvlJc w:val="right"/>
      <w:pPr>
        <w:ind w:left="2160" w:hanging="180"/>
      </w:pPr>
    </w:lvl>
    <w:lvl w:ilvl="3" w:tplc="FB349716">
      <w:start w:val="1"/>
      <w:numFmt w:val="decimal"/>
      <w:lvlText w:val="%4."/>
      <w:lvlJc w:val="left"/>
      <w:pPr>
        <w:ind w:left="2880" w:hanging="360"/>
      </w:pPr>
    </w:lvl>
    <w:lvl w:ilvl="4" w:tplc="9C560EB4">
      <w:start w:val="1"/>
      <w:numFmt w:val="lowerLetter"/>
      <w:lvlText w:val="%5."/>
      <w:lvlJc w:val="left"/>
      <w:pPr>
        <w:ind w:left="3600" w:hanging="360"/>
      </w:pPr>
    </w:lvl>
    <w:lvl w:ilvl="5" w:tplc="6E309542">
      <w:start w:val="1"/>
      <w:numFmt w:val="lowerRoman"/>
      <w:lvlText w:val="%6."/>
      <w:lvlJc w:val="right"/>
      <w:pPr>
        <w:ind w:left="4320" w:hanging="180"/>
      </w:pPr>
    </w:lvl>
    <w:lvl w:ilvl="6" w:tplc="801AF2BA">
      <w:start w:val="1"/>
      <w:numFmt w:val="decimal"/>
      <w:lvlText w:val="%7."/>
      <w:lvlJc w:val="left"/>
      <w:pPr>
        <w:ind w:left="5040" w:hanging="360"/>
      </w:pPr>
    </w:lvl>
    <w:lvl w:ilvl="7" w:tplc="71706F46">
      <w:start w:val="1"/>
      <w:numFmt w:val="lowerLetter"/>
      <w:lvlText w:val="%8."/>
      <w:lvlJc w:val="left"/>
      <w:pPr>
        <w:ind w:left="5760" w:hanging="360"/>
      </w:pPr>
    </w:lvl>
    <w:lvl w:ilvl="8" w:tplc="6128BE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D4D8"/>
    <w:multiLevelType w:val="hybridMultilevel"/>
    <w:tmpl w:val="95DA34F2"/>
    <w:lvl w:ilvl="0" w:tplc="B13A6CD0">
      <w:start w:val="5"/>
      <w:numFmt w:val="lowerLetter"/>
      <w:lvlText w:val="%1)"/>
      <w:lvlJc w:val="left"/>
      <w:pPr>
        <w:ind w:left="720" w:hanging="360"/>
      </w:pPr>
    </w:lvl>
    <w:lvl w:ilvl="1" w:tplc="C4FA5E88">
      <w:start w:val="1"/>
      <w:numFmt w:val="lowerLetter"/>
      <w:lvlText w:val="%2."/>
      <w:lvlJc w:val="left"/>
      <w:pPr>
        <w:ind w:left="1440" w:hanging="360"/>
      </w:pPr>
    </w:lvl>
    <w:lvl w:ilvl="2" w:tplc="10444F9E">
      <w:start w:val="1"/>
      <w:numFmt w:val="lowerRoman"/>
      <w:lvlText w:val="%3."/>
      <w:lvlJc w:val="right"/>
      <w:pPr>
        <w:ind w:left="2160" w:hanging="180"/>
      </w:pPr>
    </w:lvl>
    <w:lvl w:ilvl="3" w:tplc="D6A636E2">
      <w:start w:val="1"/>
      <w:numFmt w:val="decimal"/>
      <w:lvlText w:val="%4."/>
      <w:lvlJc w:val="left"/>
      <w:pPr>
        <w:ind w:left="2880" w:hanging="360"/>
      </w:pPr>
    </w:lvl>
    <w:lvl w:ilvl="4" w:tplc="C560A77E">
      <w:start w:val="1"/>
      <w:numFmt w:val="lowerLetter"/>
      <w:lvlText w:val="%5."/>
      <w:lvlJc w:val="left"/>
      <w:pPr>
        <w:ind w:left="3600" w:hanging="360"/>
      </w:pPr>
    </w:lvl>
    <w:lvl w:ilvl="5" w:tplc="F85219E8">
      <w:start w:val="1"/>
      <w:numFmt w:val="lowerRoman"/>
      <w:lvlText w:val="%6."/>
      <w:lvlJc w:val="right"/>
      <w:pPr>
        <w:ind w:left="4320" w:hanging="180"/>
      </w:pPr>
    </w:lvl>
    <w:lvl w:ilvl="6" w:tplc="2E62D742">
      <w:start w:val="1"/>
      <w:numFmt w:val="decimal"/>
      <w:lvlText w:val="%7."/>
      <w:lvlJc w:val="left"/>
      <w:pPr>
        <w:ind w:left="5040" w:hanging="360"/>
      </w:pPr>
    </w:lvl>
    <w:lvl w:ilvl="7" w:tplc="A9F6DFBC">
      <w:start w:val="1"/>
      <w:numFmt w:val="lowerLetter"/>
      <w:lvlText w:val="%8."/>
      <w:lvlJc w:val="left"/>
      <w:pPr>
        <w:ind w:left="5760" w:hanging="360"/>
      </w:pPr>
    </w:lvl>
    <w:lvl w:ilvl="8" w:tplc="D2A6BC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66CD0"/>
    <w:multiLevelType w:val="hybridMultilevel"/>
    <w:tmpl w:val="2B50051C"/>
    <w:lvl w:ilvl="0" w:tplc="530088B8">
      <w:start w:val="3"/>
      <w:numFmt w:val="lowerLetter"/>
      <w:lvlText w:val="%1)"/>
      <w:lvlJc w:val="left"/>
      <w:pPr>
        <w:ind w:left="720" w:hanging="360"/>
      </w:pPr>
    </w:lvl>
    <w:lvl w:ilvl="1" w:tplc="94FCF4E8">
      <w:start w:val="1"/>
      <w:numFmt w:val="lowerLetter"/>
      <w:lvlText w:val="%2."/>
      <w:lvlJc w:val="left"/>
      <w:pPr>
        <w:ind w:left="1440" w:hanging="360"/>
      </w:pPr>
    </w:lvl>
    <w:lvl w:ilvl="2" w:tplc="249CF7C0">
      <w:start w:val="1"/>
      <w:numFmt w:val="lowerRoman"/>
      <w:lvlText w:val="%3."/>
      <w:lvlJc w:val="right"/>
      <w:pPr>
        <w:ind w:left="2160" w:hanging="180"/>
      </w:pPr>
    </w:lvl>
    <w:lvl w:ilvl="3" w:tplc="07DCE3E0">
      <w:start w:val="1"/>
      <w:numFmt w:val="decimal"/>
      <w:lvlText w:val="%4."/>
      <w:lvlJc w:val="left"/>
      <w:pPr>
        <w:ind w:left="2880" w:hanging="360"/>
      </w:pPr>
    </w:lvl>
    <w:lvl w:ilvl="4" w:tplc="AC18C2B0">
      <w:start w:val="1"/>
      <w:numFmt w:val="lowerLetter"/>
      <w:lvlText w:val="%5."/>
      <w:lvlJc w:val="left"/>
      <w:pPr>
        <w:ind w:left="3600" w:hanging="360"/>
      </w:pPr>
    </w:lvl>
    <w:lvl w:ilvl="5" w:tplc="8AE861A2">
      <w:start w:val="1"/>
      <w:numFmt w:val="lowerRoman"/>
      <w:lvlText w:val="%6."/>
      <w:lvlJc w:val="right"/>
      <w:pPr>
        <w:ind w:left="4320" w:hanging="180"/>
      </w:pPr>
    </w:lvl>
    <w:lvl w:ilvl="6" w:tplc="02F6F3AA">
      <w:start w:val="1"/>
      <w:numFmt w:val="decimal"/>
      <w:lvlText w:val="%7."/>
      <w:lvlJc w:val="left"/>
      <w:pPr>
        <w:ind w:left="5040" w:hanging="360"/>
      </w:pPr>
    </w:lvl>
    <w:lvl w:ilvl="7" w:tplc="7974C960">
      <w:start w:val="1"/>
      <w:numFmt w:val="lowerLetter"/>
      <w:lvlText w:val="%8."/>
      <w:lvlJc w:val="left"/>
      <w:pPr>
        <w:ind w:left="5760" w:hanging="360"/>
      </w:pPr>
    </w:lvl>
    <w:lvl w:ilvl="8" w:tplc="1FD0DA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AC460"/>
    <w:multiLevelType w:val="hybridMultilevel"/>
    <w:tmpl w:val="AC0CC04E"/>
    <w:lvl w:ilvl="0" w:tplc="2486B23C">
      <w:start w:val="2"/>
      <w:numFmt w:val="lowerLetter"/>
      <w:lvlText w:val="%1)"/>
      <w:lvlJc w:val="left"/>
      <w:pPr>
        <w:ind w:left="720" w:hanging="360"/>
      </w:pPr>
    </w:lvl>
    <w:lvl w:ilvl="1" w:tplc="52AAAC0A">
      <w:start w:val="1"/>
      <w:numFmt w:val="lowerLetter"/>
      <w:lvlText w:val="%2."/>
      <w:lvlJc w:val="left"/>
      <w:pPr>
        <w:ind w:left="1440" w:hanging="360"/>
      </w:pPr>
    </w:lvl>
    <w:lvl w:ilvl="2" w:tplc="88A6D200">
      <w:start w:val="1"/>
      <w:numFmt w:val="lowerRoman"/>
      <w:lvlText w:val="%3."/>
      <w:lvlJc w:val="right"/>
      <w:pPr>
        <w:ind w:left="2160" w:hanging="180"/>
      </w:pPr>
    </w:lvl>
    <w:lvl w:ilvl="3" w:tplc="D90A0E16">
      <w:start w:val="1"/>
      <w:numFmt w:val="decimal"/>
      <w:lvlText w:val="%4."/>
      <w:lvlJc w:val="left"/>
      <w:pPr>
        <w:ind w:left="2880" w:hanging="360"/>
      </w:pPr>
    </w:lvl>
    <w:lvl w:ilvl="4" w:tplc="D5A47CB6">
      <w:start w:val="1"/>
      <w:numFmt w:val="lowerLetter"/>
      <w:lvlText w:val="%5."/>
      <w:lvlJc w:val="left"/>
      <w:pPr>
        <w:ind w:left="3600" w:hanging="360"/>
      </w:pPr>
    </w:lvl>
    <w:lvl w:ilvl="5" w:tplc="CB726C58">
      <w:start w:val="1"/>
      <w:numFmt w:val="lowerRoman"/>
      <w:lvlText w:val="%6."/>
      <w:lvlJc w:val="right"/>
      <w:pPr>
        <w:ind w:left="4320" w:hanging="180"/>
      </w:pPr>
    </w:lvl>
    <w:lvl w:ilvl="6" w:tplc="FFD894C6">
      <w:start w:val="1"/>
      <w:numFmt w:val="decimal"/>
      <w:lvlText w:val="%7."/>
      <w:lvlJc w:val="left"/>
      <w:pPr>
        <w:ind w:left="5040" w:hanging="360"/>
      </w:pPr>
    </w:lvl>
    <w:lvl w:ilvl="7" w:tplc="FDD0DB92">
      <w:start w:val="1"/>
      <w:numFmt w:val="lowerLetter"/>
      <w:lvlText w:val="%8."/>
      <w:lvlJc w:val="left"/>
      <w:pPr>
        <w:ind w:left="5760" w:hanging="360"/>
      </w:pPr>
    </w:lvl>
    <w:lvl w:ilvl="8" w:tplc="1E90C4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CCA2"/>
    <w:multiLevelType w:val="hybridMultilevel"/>
    <w:tmpl w:val="6EC4B2AE"/>
    <w:lvl w:ilvl="0" w:tplc="49DAB4E6">
      <w:start w:val="5"/>
      <w:numFmt w:val="lowerLetter"/>
      <w:lvlText w:val="%1)"/>
      <w:lvlJc w:val="left"/>
      <w:pPr>
        <w:ind w:left="720" w:hanging="360"/>
      </w:pPr>
    </w:lvl>
    <w:lvl w:ilvl="1" w:tplc="844E2102">
      <w:start w:val="1"/>
      <w:numFmt w:val="lowerLetter"/>
      <w:lvlText w:val="%2."/>
      <w:lvlJc w:val="left"/>
      <w:pPr>
        <w:ind w:left="1440" w:hanging="360"/>
      </w:pPr>
    </w:lvl>
    <w:lvl w:ilvl="2" w:tplc="9662B562">
      <w:start w:val="1"/>
      <w:numFmt w:val="lowerRoman"/>
      <w:lvlText w:val="%3."/>
      <w:lvlJc w:val="right"/>
      <w:pPr>
        <w:ind w:left="2160" w:hanging="180"/>
      </w:pPr>
    </w:lvl>
    <w:lvl w:ilvl="3" w:tplc="E62251D2">
      <w:start w:val="1"/>
      <w:numFmt w:val="decimal"/>
      <w:lvlText w:val="%4."/>
      <w:lvlJc w:val="left"/>
      <w:pPr>
        <w:ind w:left="2880" w:hanging="360"/>
      </w:pPr>
    </w:lvl>
    <w:lvl w:ilvl="4" w:tplc="378430DE">
      <w:start w:val="1"/>
      <w:numFmt w:val="lowerLetter"/>
      <w:lvlText w:val="%5."/>
      <w:lvlJc w:val="left"/>
      <w:pPr>
        <w:ind w:left="3600" w:hanging="360"/>
      </w:pPr>
    </w:lvl>
    <w:lvl w:ilvl="5" w:tplc="FFC60B9E">
      <w:start w:val="1"/>
      <w:numFmt w:val="lowerRoman"/>
      <w:lvlText w:val="%6."/>
      <w:lvlJc w:val="right"/>
      <w:pPr>
        <w:ind w:left="4320" w:hanging="180"/>
      </w:pPr>
    </w:lvl>
    <w:lvl w:ilvl="6" w:tplc="F072EAF6">
      <w:start w:val="1"/>
      <w:numFmt w:val="decimal"/>
      <w:lvlText w:val="%7."/>
      <w:lvlJc w:val="left"/>
      <w:pPr>
        <w:ind w:left="5040" w:hanging="360"/>
      </w:pPr>
    </w:lvl>
    <w:lvl w:ilvl="7" w:tplc="71D8E1CA">
      <w:start w:val="1"/>
      <w:numFmt w:val="lowerLetter"/>
      <w:lvlText w:val="%8."/>
      <w:lvlJc w:val="left"/>
      <w:pPr>
        <w:ind w:left="5760" w:hanging="360"/>
      </w:pPr>
    </w:lvl>
    <w:lvl w:ilvl="8" w:tplc="AB8A6A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FB0DB"/>
    <w:multiLevelType w:val="hybridMultilevel"/>
    <w:tmpl w:val="614AD8DE"/>
    <w:lvl w:ilvl="0" w:tplc="6C7C2D7A">
      <w:start w:val="2"/>
      <w:numFmt w:val="lowerLetter"/>
      <w:lvlText w:val="%1)"/>
      <w:lvlJc w:val="left"/>
      <w:pPr>
        <w:ind w:left="720" w:hanging="360"/>
      </w:pPr>
    </w:lvl>
    <w:lvl w:ilvl="1" w:tplc="1DC8F4E6">
      <w:start w:val="1"/>
      <w:numFmt w:val="lowerLetter"/>
      <w:lvlText w:val="%2."/>
      <w:lvlJc w:val="left"/>
      <w:pPr>
        <w:ind w:left="1440" w:hanging="360"/>
      </w:pPr>
    </w:lvl>
    <w:lvl w:ilvl="2" w:tplc="A218154C">
      <w:start w:val="1"/>
      <w:numFmt w:val="lowerRoman"/>
      <w:lvlText w:val="%3."/>
      <w:lvlJc w:val="right"/>
      <w:pPr>
        <w:ind w:left="2160" w:hanging="180"/>
      </w:pPr>
    </w:lvl>
    <w:lvl w:ilvl="3" w:tplc="4A0AD6DE">
      <w:start w:val="1"/>
      <w:numFmt w:val="decimal"/>
      <w:lvlText w:val="%4."/>
      <w:lvlJc w:val="left"/>
      <w:pPr>
        <w:ind w:left="2880" w:hanging="360"/>
      </w:pPr>
    </w:lvl>
    <w:lvl w:ilvl="4" w:tplc="A54849BA">
      <w:start w:val="1"/>
      <w:numFmt w:val="lowerLetter"/>
      <w:lvlText w:val="%5."/>
      <w:lvlJc w:val="left"/>
      <w:pPr>
        <w:ind w:left="3600" w:hanging="360"/>
      </w:pPr>
    </w:lvl>
    <w:lvl w:ilvl="5" w:tplc="BEC88B68">
      <w:start w:val="1"/>
      <w:numFmt w:val="lowerRoman"/>
      <w:lvlText w:val="%6."/>
      <w:lvlJc w:val="right"/>
      <w:pPr>
        <w:ind w:left="4320" w:hanging="180"/>
      </w:pPr>
    </w:lvl>
    <w:lvl w:ilvl="6" w:tplc="A9E06316">
      <w:start w:val="1"/>
      <w:numFmt w:val="decimal"/>
      <w:lvlText w:val="%7."/>
      <w:lvlJc w:val="left"/>
      <w:pPr>
        <w:ind w:left="5040" w:hanging="360"/>
      </w:pPr>
    </w:lvl>
    <w:lvl w:ilvl="7" w:tplc="BCC69820">
      <w:start w:val="1"/>
      <w:numFmt w:val="lowerLetter"/>
      <w:lvlText w:val="%8."/>
      <w:lvlJc w:val="left"/>
      <w:pPr>
        <w:ind w:left="5760" w:hanging="360"/>
      </w:pPr>
    </w:lvl>
    <w:lvl w:ilvl="8" w:tplc="B0EAB6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21D02"/>
    <w:multiLevelType w:val="hybridMultilevel"/>
    <w:tmpl w:val="4D0074FA"/>
    <w:lvl w:ilvl="0" w:tplc="2E8CF6A6">
      <w:start w:val="2"/>
      <w:numFmt w:val="lowerLetter"/>
      <w:lvlText w:val="%1)"/>
      <w:lvlJc w:val="left"/>
      <w:pPr>
        <w:ind w:left="720" w:hanging="360"/>
      </w:pPr>
    </w:lvl>
    <w:lvl w:ilvl="1" w:tplc="EBD88398">
      <w:start w:val="1"/>
      <w:numFmt w:val="lowerLetter"/>
      <w:lvlText w:val="%2."/>
      <w:lvlJc w:val="left"/>
      <w:pPr>
        <w:ind w:left="1440" w:hanging="360"/>
      </w:pPr>
    </w:lvl>
    <w:lvl w:ilvl="2" w:tplc="CC707140">
      <w:start w:val="1"/>
      <w:numFmt w:val="lowerRoman"/>
      <w:lvlText w:val="%3."/>
      <w:lvlJc w:val="right"/>
      <w:pPr>
        <w:ind w:left="2160" w:hanging="180"/>
      </w:pPr>
    </w:lvl>
    <w:lvl w:ilvl="3" w:tplc="1B1079A4">
      <w:start w:val="1"/>
      <w:numFmt w:val="decimal"/>
      <w:lvlText w:val="%4."/>
      <w:lvlJc w:val="left"/>
      <w:pPr>
        <w:ind w:left="2880" w:hanging="360"/>
      </w:pPr>
    </w:lvl>
    <w:lvl w:ilvl="4" w:tplc="EDA69D1C">
      <w:start w:val="1"/>
      <w:numFmt w:val="lowerLetter"/>
      <w:lvlText w:val="%5."/>
      <w:lvlJc w:val="left"/>
      <w:pPr>
        <w:ind w:left="3600" w:hanging="360"/>
      </w:pPr>
    </w:lvl>
    <w:lvl w:ilvl="5" w:tplc="BB00A3F4">
      <w:start w:val="1"/>
      <w:numFmt w:val="lowerRoman"/>
      <w:lvlText w:val="%6."/>
      <w:lvlJc w:val="right"/>
      <w:pPr>
        <w:ind w:left="4320" w:hanging="180"/>
      </w:pPr>
    </w:lvl>
    <w:lvl w:ilvl="6" w:tplc="73FE3AC6">
      <w:start w:val="1"/>
      <w:numFmt w:val="decimal"/>
      <w:lvlText w:val="%7."/>
      <w:lvlJc w:val="left"/>
      <w:pPr>
        <w:ind w:left="5040" w:hanging="360"/>
      </w:pPr>
    </w:lvl>
    <w:lvl w:ilvl="7" w:tplc="27EC104A">
      <w:start w:val="1"/>
      <w:numFmt w:val="lowerLetter"/>
      <w:lvlText w:val="%8."/>
      <w:lvlJc w:val="left"/>
      <w:pPr>
        <w:ind w:left="5760" w:hanging="360"/>
      </w:pPr>
    </w:lvl>
    <w:lvl w:ilvl="8" w:tplc="2DD4AA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F9127"/>
    <w:multiLevelType w:val="hybridMultilevel"/>
    <w:tmpl w:val="F8F0B8D2"/>
    <w:lvl w:ilvl="0" w:tplc="E05CC4D2">
      <w:start w:val="1"/>
      <w:numFmt w:val="lowerLetter"/>
      <w:lvlText w:val="%1)"/>
      <w:lvlJc w:val="left"/>
      <w:pPr>
        <w:ind w:left="720" w:hanging="360"/>
      </w:pPr>
    </w:lvl>
    <w:lvl w:ilvl="1" w:tplc="30CC5C2C">
      <w:start w:val="1"/>
      <w:numFmt w:val="lowerLetter"/>
      <w:lvlText w:val="%2."/>
      <w:lvlJc w:val="left"/>
      <w:pPr>
        <w:ind w:left="1440" w:hanging="360"/>
      </w:pPr>
    </w:lvl>
    <w:lvl w:ilvl="2" w:tplc="70ECA38E">
      <w:start w:val="1"/>
      <w:numFmt w:val="lowerRoman"/>
      <w:lvlText w:val="%3."/>
      <w:lvlJc w:val="right"/>
      <w:pPr>
        <w:ind w:left="2160" w:hanging="180"/>
      </w:pPr>
    </w:lvl>
    <w:lvl w:ilvl="3" w:tplc="23CEF978">
      <w:start w:val="1"/>
      <w:numFmt w:val="decimal"/>
      <w:lvlText w:val="%4."/>
      <w:lvlJc w:val="left"/>
      <w:pPr>
        <w:ind w:left="2880" w:hanging="360"/>
      </w:pPr>
    </w:lvl>
    <w:lvl w:ilvl="4" w:tplc="07244A0C">
      <w:start w:val="1"/>
      <w:numFmt w:val="lowerLetter"/>
      <w:lvlText w:val="%5."/>
      <w:lvlJc w:val="left"/>
      <w:pPr>
        <w:ind w:left="3600" w:hanging="360"/>
      </w:pPr>
    </w:lvl>
    <w:lvl w:ilvl="5" w:tplc="15E07856">
      <w:start w:val="1"/>
      <w:numFmt w:val="lowerRoman"/>
      <w:lvlText w:val="%6."/>
      <w:lvlJc w:val="right"/>
      <w:pPr>
        <w:ind w:left="4320" w:hanging="180"/>
      </w:pPr>
    </w:lvl>
    <w:lvl w:ilvl="6" w:tplc="E7DC6EA2">
      <w:start w:val="1"/>
      <w:numFmt w:val="decimal"/>
      <w:lvlText w:val="%7."/>
      <w:lvlJc w:val="left"/>
      <w:pPr>
        <w:ind w:left="5040" w:hanging="360"/>
      </w:pPr>
    </w:lvl>
    <w:lvl w:ilvl="7" w:tplc="B19AE388">
      <w:start w:val="1"/>
      <w:numFmt w:val="lowerLetter"/>
      <w:lvlText w:val="%8."/>
      <w:lvlJc w:val="left"/>
      <w:pPr>
        <w:ind w:left="5760" w:hanging="360"/>
      </w:pPr>
    </w:lvl>
    <w:lvl w:ilvl="8" w:tplc="9F2CF0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571B"/>
    <w:multiLevelType w:val="hybridMultilevel"/>
    <w:tmpl w:val="0E30CAAA"/>
    <w:lvl w:ilvl="0" w:tplc="999091FE">
      <w:start w:val="3"/>
      <w:numFmt w:val="lowerLetter"/>
      <w:lvlText w:val="%1)"/>
      <w:lvlJc w:val="left"/>
      <w:pPr>
        <w:ind w:left="720" w:hanging="360"/>
      </w:pPr>
    </w:lvl>
    <w:lvl w:ilvl="1" w:tplc="4E64A306">
      <w:start w:val="1"/>
      <w:numFmt w:val="lowerLetter"/>
      <w:lvlText w:val="%2."/>
      <w:lvlJc w:val="left"/>
      <w:pPr>
        <w:ind w:left="1440" w:hanging="360"/>
      </w:pPr>
    </w:lvl>
    <w:lvl w:ilvl="2" w:tplc="ACF823B6">
      <w:start w:val="1"/>
      <w:numFmt w:val="lowerRoman"/>
      <w:lvlText w:val="%3."/>
      <w:lvlJc w:val="right"/>
      <w:pPr>
        <w:ind w:left="2160" w:hanging="180"/>
      </w:pPr>
    </w:lvl>
    <w:lvl w:ilvl="3" w:tplc="4C5E1AF4">
      <w:start w:val="1"/>
      <w:numFmt w:val="decimal"/>
      <w:lvlText w:val="%4."/>
      <w:lvlJc w:val="left"/>
      <w:pPr>
        <w:ind w:left="2880" w:hanging="360"/>
      </w:pPr>
    </w:lvl>
    <w:lvl w:ilvl="4" w:tplc="84F0861A">
      <w:start w:val="1"/>
      <w:numFmt w:val="lowerLetter"/>
      <w:lvlText w:val="%5."/>
      <w:lvlJc w:val="left"/>
      <w:pPr>
        <w:ind w:left="3600" w:hanging="360"/>
      </w:pPr>
    </w:lvl>
    <w:lvl w:ilvl="5" w:tplc="136692E0">
      <w:start w:val="1"/>
      <w:numFmt w:val="lowerRoman"/>
      <w:lvlText w:val="%6."/>
      <w:lvlJc w:val="right"/>
      <w:pPr>
        <w:ind w:left="4320" w:hanging="180"/>
      </w:pPr>
    </w:lvl>
    <w:lvl w:ilvl="6" w:tplc="0CCAEEFC">
      <w:start w:val="1"/>
      <w:numFmt w:val="decimal"/>
      <w:lvlText w:val="%7."/>
      <w:lvlJc w:val="left"/>
      <w:pPr>
        <w:ind w:left="5040" w:hanging="360"/>
      </w:pPr>
    </w:lvl>
    <w:lvl w:ilvl="7" w:tplc="C252603C">
      <w:start w:val="1"/>
      <w:numFmt w:val="lowerLetter"/>
      <w:lvlText w:val="%8."/>
      <w:lvlJc w:val="left"/>
      <w:pPr>
        <w:ind w:left="5760" w:hanging="360"/>
      </w:pPr>
    </w:lvl>
    <w:lvl w:ilvl="8" w:tplc="79CE45E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B7813"/>
    <w:multiLevelType w:val="hybridMultilevel"/>
    <w:tmpl w:val="90F80DE0"/>
    <w:lvl w:ilvl="0" w:tplc="CA362630">
      <w:start w:val="8"/>
      <w:numFmt w:val="lowerLetter"/>
      <w:lvlText w:val="%1)"/>
      <w:lvlJc w:val="left"/>
      <w:pPr>
        <w:ind w:left="720" w:hanging="360"/>
      </w:pPr>
    </w:lvl>
    <w:lvl w:ilvl="1" w:tplc="65CA8F04">
      <w:start w:val="1"/>
      <w:numFmt w:val="lowerLetter"/>
      <w:lvlText w:val="%2."/>
      <w:lvlJc w:val="left"/>
      <w:pPr>
        <w:ind w:left="1440" w:hanging="360"/>
      </w:pPr>
    </w:lvl>
    <w:lvl w:ilvl="2" w:tplc="11228288">
      <w:start w:val="1"/>
      <w:numFmt w:val="lowerRoman"/>
      <w:lvlText w:val="%3."/>
      <w:lvlJc w:val="right"/>
      <w:pPr>
        <w:ind w:left="2160" w:hanging="180"/>
      </w:pPr>
    </w:lvl>
    <w:lvl w:ilvl="3" w:tplc="F9386CDC">
      <w:start w:val="1"/>
      <w:numFmt w:val="decimal"/>
      <w:lvlText w:val="%4."/>
      <w:lvlJc w:val="left"/>
      <w:pPr>
        <w:ind w:left="2880" w:hanging="360"/>
      </w:pPr>
    </w:lvl>
    <w:lvl w:ilvl="4" w:tplc="C26AD78C">
      <w:start w:val="1"/>
      <w:numFmt w:val="lowerLetter"/>
      <w:lvlText w:val="%5."/>
      <w:lvlJc w:val="left"/>
      <w:pPr>
        <w:ind w:left="3600" w:hanging="360"/>
      </w:pPr>
    </w:lvl>
    <w:lvl w:ilvl="5" w:tplc="CA9C7BA8">
      <w:start w:val="1"/>
      <w:numFmt w:val="lowerRoman"/>
      <w:lvlText w:val="%6."/>
      <w:lvlJc w:val="right"/>
      <w:pPr>
        <w:ind w:left="4320" w:hanging="180"/>
      </w:pPr>
    </w:lvl>
    <w:lvl w:ilvl="6" w:tplc="502E4702">
      <w:start w:val="1"/>
      <w:numFmt w:val="decimal"/>
      <w:lvlText w:val="%7."/>
      <w:lvlJc w:val="left"/>
      <w:pPr>
        <w:ind w:left="5040" w:hanging="360"/>
      </w:pPr>
    </w:lvl>
    <w:lvl w:ilvl="7" w:tplc="7416FD2A">
      <w:start w:val="1"/>
      <w:numFmt w:val="lowerLetter"/>
      <w:lvlText w:val="%8."/>
      <w:lvlJc w:val="left"/>
      <w:pPr>
        <w:ind w:left="5760" w:hanging="360"/>
      </w:pPr>
    </w:lvl>
    <w:lvl w:ilvl="8" w:tplc="E392D4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C59B0"/>
    <w:multiLevelType w:val="hybridMultilevel"/>
    <w:tmpl w:val="588C6D00"/>
    <w:lvl w:ilvl="0" w:tplc="0C965C1C">
      <w:start w:val="2"/>
      <w:numFmt w:val="lowerLetter"/>
      <w:lvlText w:val="%1)"/>
      <w:lvlJc w:val="left"/>
      <w:pPr>
        <w:ind w:left="720" w:hanging="360"/>
      </w:pPr>
    </w:lvl>
    <w:lvl w:ilvl="1" w:tplc="F058E6B2">
      <w:start w:val="1"/>
      <w:numFmt w:val="lowerLetter"/>
      <w:lvlText w:val="%2."/>
      <w:lvlJc w:val="left"/>
      <w:pPr>
        <w:ind w:left="1440" w:hanging="360"/>
      </w:pPr>
    </w:lvl>
    <w:lvl w:ilvl="2" w:tplc="CABE7630">
      <w:start w:val="1"/>
      <w:numFmt w:val="lowerRoman"/>
      <w:lvlText w:val="%3."/>
      <w:lvlJc w:val="right"/>
      <w:pPr>
        <w:ind w:left="2160" w:hanging="180"/>
      </w:pPr>
    </w:lvl>
    <w:lvl w:ilvl="3" w:tplc="6FDA8F3E">
      <w:start w:val="1"/>
      <w:numFmt w:val="decimal"/>
      <w:lvlText w:val="%4."/>
      <w:lvlJc w:val="left"/>
      <w:pPr>
        <w:ind w:left="2880" w:hanging="360"/>
      </w:pPr>
    </w:lvl>
    <w:lvl w:ilvl="4" w:tplc="CFC8ACCC">
      <w:start w:val="1"/>
      <w:numFmt w:val="lowerLetter"/>
      <w:lvlText w:val="%5."/>
      <w:lvlJc w:val="left"/>
      <w:pPr>
        <w:ind w:left="3600" w:hanging="360"/>
      </w:pPr>
    </w:lvl>
    <w:lvl w:ilvl="5" w:tplc="B4221EA0">
      <w:start w:val="1"/>
      <w:numFmt w:val="lowerRoman"/>
      <w:lvlText w:val="%6."/>
      <w:lvlJc w:val="right"/>
      <w:pPr>
        <w:ind w:left="4320" w:hanging="180"/>
      </w:pPr>
    </w:lvl>
    <w:lvl w:ilvl="6" w:tplc="4B96185A">
      <w:start w:val="1"/>
      <w:numFmt w:val="decimal"/>
      <w:lvlText w:val="%7."/>
      <w:lvlJc w:val="left"/>
      <w:pPr>
        <w:ind w:left="5040" w:hanging="360"/>
      </w:pPr>
    </w:lvl>
    <w:lvl w:ilvl="7" w:tplc="B94401D8">
      <w:start w:val="1"/>
      <w:numFmt w:val="lowerLetter"/>
      <w:lvlText w:val="%8."/>
      <w:lvlJc w:val="left"/>
      <w:pPr>
        <w:ind w:left="5760" w:hanging="360"/>
      </w:pPr>
    </w:lvl>
    <w:lvl w:ilvl="8" w:tplc="F50EA1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4D15"/>
    <w:multiLevelType w:val="hybridMultilevel"/>
    <w:tmpl w:val="585663D2"/>
    <w:lvl w:ilvl="0" w:tplc="D61C778A">
      <w:start w:val="3"/>
      <w:numFmt w:val="lowerLetter"/>
      <w:lvlText w:val="%1)"/>
      <w:lvlJc w:val="left"/>
      <w:pPr>
        <w:ind w:left="720" w:hanging="360"/>
      </w:pPr>
    </w:lvl>
    <w:lvl w:ilvl="1" w:tplc="43E6337A">
      <w:start w:val="1"/>
      <w:numFmt w:val="lowerLetter"/>
      <w:lvlText w:val="%2."/>
      <w:lvlJc w:val="left"/>
      <w:pPr>
        <w:ind w:left="1440" w:hanging="360"/>
      </w:pPr>
    </w:lvl>
    <w:lvl w:ilvl="2" w:tplc="4F562744">
      <w:start w:val="1"/>
      <w:numFmt w:val="lowerRoman"/>
      <w:lvlText w:val="%3."/>
      <w:lvlJc w:val="right"/>
      <w:pPr>
        <w:ind w:left="2160" w:hanging="180"/>
      </w:pPr>
    </w:lvl>
    <w:lvl w:ilvl="3" w:tplc="9F4A609C">
      <w:start w:val="1"/>
      <w:numFmt w:val="decimal"/>
      <w:lvlText w:val="%4."/>
      <w:lvlJc w:val="left"/>
      <w:pPr>
        <w:ind w:left="2880" w:hanging="360"/>
      </w:pPr>
    </w:lvl>
    <w:lvl w:ilvl="4" w:tplc="AEDEE6C6">
      <w:start w:val="1"/>
      <w:numFmt w:val="lowerLetter"/>
      <w:lvlText w:val="%5."/>
      <w:lvlJc w:val="left"/>
      <w:pPr>
        <w:ind w:left="3600" w:hanging="360"/>
      </w:pPr>
    </w:lvl>
    <w:lvl w:ilvl="5" w:tplc="E33035F8">
      <w:start w:val="1"/>
      <w:numFmt w:val="lowerRoman"/>
      <w:lvlText w:val="%6."/>
      <w:lvlJc w:val="right"/>
      <w:pPr>
        <w:ind w:left="4320" w:hanging="180"/>
      </w:pPr>
    </w:lvl>
    <w:lvl w:ilvl="6" w:tplc="EC04F08A">
      <w:start w:val="1"/>
      <w:numFmt w:val="decimal"/>
      <w:lvlText w:val="%7."/>
      <w:lvlJc w:val="left"/>
      <w:pPr>
        <w:ind w:left="5040" w:hanging="360"/>
      </w:pPr>
    </w:lvl>
    <w:lvl w:ilvl="7" w:tplc="5FB88B3A">
      <w:start w:val="1"/>
      <w:numFmt w:val="lowerLetter"/>
      <w:lvlText w:val="%8."/>
      <w:lvlJc w:val="left"/>
      <w:pPr>
        <w:ind w:left="5760" w:hanging="360"/>
      </w:pPr>
    </w:lvl>
    <w:lvl w:ilvl="8" w:tplc="95F20C4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EA969"/>
    <w:multiLevelType w:val="hybridMultilevel"/>
    <w:tmpl w:val="EB18992C"/>
    <w:lvl w:ilvl="0" w:tplc="955EACF2">
      <w:start w:val="3"/>
      <w:numFmt w:val="lowerLetter"/>
      <w:lvlText w:val="%1)"/>
      <w:lvlJc w:val="left"/>
      <w:pPr>
        <w:ind w:left="720" w:hanging="360"/>
      </w:pPr>
    </w:lvl>
    <w:lvl w:ilvl="1" w:tplc="6344836C">
      <w:start w:val="1"/>
      <w:numFmt w:val="lowerLetter"/>
      <w:lvlText w:val="%2."/>
      <w:lvlJc w:val="left"/>
      <w:pPr>
        <w:ind w:left="1440" w:hanging="360"/>
      </w:pPr>
    </w:lvl>
    <w:lvl w:ilvl="2" w:tplc="45121AF2">
      <w:start w:val="1"/>
      <w:numFmt w:val="lowerRoman"/>
      <w:lvlText w:val="%3."/>
      <w:lvlJc w:val="right"/>
      <w:pPr>
        <w:ind w:left="2160" w:hanging="180"/>
      </w:pPr>
    </w:lvl>
    <w:lvl w:ilvl="3" w:tplc="4030DB6A">
      <w:start w:val="1"/>
      <w:numFmt w:val="decimal"/>
      <w:lvlText w:val="%4."/>
      <w:lvlJc w:val="left"/>
      <w:pPr>
        <w:ind w:left="2880" w:hanging="360"/>
      </w:pPr>
    </w:lvl>
    <w:lvl w:ilvl="4" w:tplc="203ACD68">
      <w:start w:val="1"/>
      <w:numFmt w:val="lowerLetter"/>
      <w:lvlText w:val="%5."/>
      <w:lvlJc w:val="left"/>
      <w:pPr>
        <w:ind w:left="3600" w:hanging="360"/>
      </w:pPr>
    </w:lvl>
    <w:lvl w:ilvl="5" w:tplc="9C725334">
      <w:start w:val="1"/>
      <w:numFmt w:val="lowerRoman"/>
      <w:lvlText w:val="%6."/>
      <w:lvlJc w:val="right"/>
      <w:pPr>
        <w:ind w:left="4320" w:hanging="180"/>
      </w:pPr>
    </w:lvl>
    <w:lvl w:ilvl="6" w:tplc="4C082CFC">
      <w:start w:val="1"/>
      <w:numFmt w:val="decimal"/>
      <w:lvlText w:val="%7."/>
      <w:lvlJc w:val="left"/>
      <w:pPr>
        <w:ind w:left="5040" w:hanging="360"/>
      </w:pPr>
    </w:lvl>
    <w:lvl w:ilvl="7" w:tplc="0E5C59B6">
      <w:start w:val="1"/>
      <w:numFmt w:val="lowerLetter"/>
      <w:lvlText w:val="%8."/>
      <w:lvlJc w:val="left"/>
      <w:pPr>
        <w:ind w:left="5760" w:hanging="360"/>
      </w:pPr>
    </w:lvl>
    <w:lvl w:ilvl="8" w:tplc="27F672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DE31"/>
    <w:multiLevelType w:val="hybridMultilevel"/>
    <w:tmpl w:val="55F869E6"/>
    <w:lvl w:ilvl="0" w:tplc="0B5AE3CC">
      <w:start w:val="4"/>
      <w:numFmt w:val="lowerLetter"/>
      <w:lvlText w:val="%1)"/>
      <w:lvlJc w:val="left"/>
      <w:pPr>
        <w:ind w:left="720" w:hanging="360"/>
      </w:pPr>
    </w:lvl>
    <w:lvl w:ilvl="1" w:tplc="A4168722">
      <w:start w:val="1"/>
      <w:numFmt w:val="lowerLetter"/>
      <w:lvlText w:val="%2."/>
      <w:lvlJc w:val="left"/>
      <w:pPr>
        <w:ind w:left="1440" w:hanging="360"/>
      </w:pPr>
    </w:lvl>
    <w:lvl w:ilvl="2" w:tplc="B136F7BA">
      <w:start w:val="1"/>
      <w:numFmt w:val="lowerRoman"/>
      <w:lvlText w:val="%3."/>
      <w:lvlJc w:val="right"/>
      <w:pPr>
        <w:ind w:left="2160" w:hanging="180"/>
      </w:pPr>
    </w:lvl>
    <w:lvl w:ilvl="3" w:tplc="2078FF38">
      <w:start w:val="1"/>
      <w:numFmt w:val="decimal"/>
      <w:lvlText w:val="%4."/>
      <w:lvlJc w:val="left"/>
      <w:pPr>
        <w:ind w:left="2880" w:hanging="360"/>
      </w:pPr>
    </w:lvl>
    <w:lvl w:ilvl="4" w:tplc="BBD67B7E">
      <w:start w:val="1"/>
      <w:numFmt w:val="lowerLetter"/>
      <w:lvlText w:val="%5."/>
      <w:lvlJc w:val="left"/>
      <w:pPr>
        <w:ind w:left="3600" w:hanging="360"/>
      </w:pPr>
    </w:lvl>
    <w:lvl w:ilvl="5" w:tplc="16CE38D4">
      <w:start w:val="1"/>
      <w:numFmt w:val="lowerRoman"/>
      <w:lvlText w:val="%6."/>
      <w:lvlJc w:val="right"/>
      <w:pPr>
        <w:ind w:left="4320" w:hanging="180"/>
      </w:pPr>
    </w:lvl>
    <w:lvl w:ilvl="6" w:tplc="8AEAB826">
      <w:start w:val="1"/>
      <w:numFmt w:val="decimal"/>
      <w:lvlText w:val="%7."/>
      <w:lvlJc w:val="left"/>
      <w:pPr>
        <w:ind w:left="5040" w:hanging="360"/>
      </w:pPr>
    </w:lvl>
    <w:lvl w:ilvl="7" w:tplc="183AB0EC">
      <w:start w:val="1"/>
      <w:numFmt w:val="lowerLetter"/>
      <w:lvlText w:val="%8."/>
      <w:lvlJc w:val="left"/>
      <w:pPr>
        <w:ind w:left="5760" w:hanging="360"/>
      </w:pPr>
    </w:lvl>
    <w:lvl w:ilvl="8" w:tplc="CD96AF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66759"/>
    <w:multiLevelType w:val="hybridMultilevel"/>
    <w:tmpl w:val="E8849376"/>
    <w:lvl w:ilvl="0" w:tplc="9664126C">
      <w:start w:val="6"/>
      <w:numFmt w:val="lowerLetter"/>
      <w:lvlText w:val="%1)"/>
      <w:lvlJc w:val="left"/>
      <w:pPr>
        <w:ind w:left="720" w:hanging="360"/>
      </w:pPr>
    </w:lvl>
    <w:lvl w:ilvl="1" w:tplc="1B9A6C1C">
      <w:start w:val="1"/>
      <w:numFmt w:val="lowerLetter"/>
      <w:lvlText w:val="%2."/>
      <w:lvlJc w:val="left"/>
      <w:pPr>
        <w:ind w:left="1440" w:hanging="360"/>
      </w:pPr>
    </w:lvl>
    <w:lvl w:ilvl="2" w:tplc="F15AB0B2">
      <w:start w:val="1"/>
      <w:numFmt w:val="lowerRoman"/>
      <w:lvlText w:val="%3."/>
      <w:lvlJc w:val="right"/>
      <w:pPr>
        <w:ind w:left="2160" w:hanging="180"/>
      </w:pPr>
    </w:lvl>
    <w:lvl w:ilvl="3" w:tplc="181092EA">
      <w:start w:val="1"/>
      <w:numFmt w:val="decimal"/>
      <w:lvlText w:val="%4."/>
      <w:lvlJc w:val="left"/>
      <w:pPr>
        <w:ind w:left="2880" w:hanging="360"/>
      </w:pPr>
    </w:lvl>
    <w:lvl w:ilvl="4" w:tplc="80745184">
      <w:start w:val="1"/>
      <w:numFmt w:val="lowerLetter"/>
      <w:lvlText w:val="%5."/>
      <w:lvlJc w:val="left"/>
      <w:pPr>
        <w:ind w:left="3600" w:hanging="360"/>
      </w:pPr>
    </w:lvl>
    <w:lvl w:ilvl="5" w:tplc="94B2E28E">
      <w:start w:val="1"/>
      <w:numFmt w:val="lowerRoman"/>
      <w:lvlText w:val="%6."/>
      <w:lvlJc w:val="right"/>
      <w:pPr>
        <w:ind w:left="4320" w:hanging="180"/>
      </w:pPr>
    </w:lvl>
    <w:lvl w:ilvl="6" w:tplc="F4B8E7E8">
      <w:start w:val="1"/>
      <w:numFmt w:val="decimal"/>
      <w:lvlText w:val="%7."/>
      <w:lvlJc w:val="left"/>
      <w:pPr>
        <w:ind w:left="5040" w:hanging="360"/>
      </w:pPr>
    </w:lvl>
    <w:lvl w:ilvl="7" w:tplc="2DDEEA2A">
      <w:start w:val="1"/>
      <w:numFmt w:val="lowerLetter"/>
      <w:lvlText w:val="%8."/>
      <w:lvlJc w:val="left"/>
      <w:pPr>
        <w:ind w:left="5760" w:hanging="360"/>
      </w:pPr>
    </w:lvl>
    <w:lvl w:ilvl="8" w:tplc="FC20152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94CF8"/>
    <w:multiLevelType w:val="hybridMultilevel"/>
    <w:tmpl w:val="9E5A5D9C"/>
    <w:lvl w:ilvl="0" w:tplc="B3147984">
      <w:start w:val="3"/>
      <w:numFmt w:val="lowerLetter"/>
      <w:lvlText w:val="%1)"/>
      <w:lvlJc w:val="left"/>
      <w:pPr>
        <w:ind w:left="720" w:hanging="360"/>
      </w:pPr>
    </w:lvl>
    <w:lvl w:ilvl="1" w:tplc="28B28AAA">
      <w:start w:val="1"/>
      <w:numFmt w:val="lowerLetter"/>
      <w:lvlText w:val="%2."/>
      <w:lvlJc w:val="left"/>
      <w:pPr>
        <w:ind w:left="1440" w:hanging="360"/>
      </w:pPr>
    </w:lvl>
    <w:lvl w:ilvl="2" w:tplc="0870FB96">
      <w:start w:val="1"/>
      <w:numFmt w:val="lowerRoman"/>
      <w:lvlText w:val="%3."/>
      <w:lvlJc w:val="right"/>
      <w:pPr>
        <w:ind w:left="2160" w:hanging="180"/>
      </w:pPr>
    </w:lvl>
    <w:lvl w:ilvl="3" w:tplc="59B28F56">
      <w:start w:val="1"/>
      <w:numFmt w:val="decimal"/>
      <w:lvlText w:val="%4."/>
      <w:lvlJc w:val="left"/>
      <w:pPr>
        <w:ind w:left="2880" w:hanging="360"/>
      </w:pPr>
    </w:lvl>
    <w:lvl w:ilvl="4" w:tplc="5DD88B70">
      <w:start w:val="1"/>
      <w:numFmt w:val="lowerLetter"/>
      <w:lvlText w:val="%5."/>
      <w:lvlJc w:val="left"/>
      <w:pPr>
        <w:ind w:left="3600" w:hanging="360"/>
      </w:pPr>
    </w:lvl>
    <w:lvl w:ilvl="5" w:tplc="D3ECB616">
      <w:start w:val="1"/>
      <w:numFmt w:val="lowerRoman"/>
      <w:lvlText w:val="%6."/>
      <w:lvlJc w:val="right"/>
      <w:pPr>
        <w:ind w:left="4320" w:hanging="180"/>
      </w:pPr>
    </w:lvl>
    <w:lvl w:ilvl="6" w:tplc="1C22A260">
      <w:start w:val="1"/>
      <w:numFmt w:val="decimal"/>
      <w:lvlText w:val="%7."/>
      <w:lvlJc w:val="left"/>
      <w:pPr>
        <w:ind w:left="5040" w:hanging="360"/>
      </w:pPr>
    </w:lvl>
    <w:lvl w:ilvl="7" w:tplc="A99A129E">
      <w:start w:val="1"/>
      <w:numFmt w:val="lowerLetter"/>
      <w:lvlText w:val="%8."/>
      <w:lvlJc w:val="left"/>
      <w:pPr>
        <w:ind w:left="5760" w:hanging="360"/>
      </w:pPr>
    </w:lvl>
    <w:lvl w:ilvl="8" w:tplc="9AA8B7D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5ED95"/>
    <w:multiLevelType w:val="hybridMultilevel"/>
    <w:tmpl w:val="F1E0B342"/>
    <w:lvl w:ilvl="0" w:tplc="68DAD72C">
      <w:start w:val="3"/>
      <w:numFmt w:val="lowerLetter"/>
      <w:lvlText w:val="%1)"/>
      <w:lvlJc w:val="left"/>
      <w:pPr>
        <w:ind w:left="720" w:hanging="360"/>
      </w:pPr>
    </w:lvl>
    <w:lvl w:ilvl="1" w:tplc="519051BC">
      <w:start w:val="1"/>
      <w:numFmt w:val="lowerLetter"/>
      <w:lvlText w:val="%2."/>
      <w:lvlJc w:val="left"/>
      <w:pPr>
        <w:ind w:left="1440" w:hanging="360"/>
      </w:pPr>
    </w:lvl>
    <w:lvl w:ilvl="2" w:tplc="F87C5AD8">
      <w:start w:val="1"/>
      <w:numFmt w:val="lowerRoman"/>
      <w:lvlText w:val="%3."/>
      <w:lvlJc w:val="right"/>
      <w:pPr>
        <w:ind w:left="2160" w:hanging="180"/>
      </w:pPr>
    </w:lvl>
    <w:lvl w:ilvl="3" w:tplc="A936F948">
      <w:start w:val="1"/>
      <w:numFmt w:val="decimal"/>
      <w:lvlText w:val="%4."/>
      <w:lvlJc w:val="left"/>
      <w:pPr>
        <w:ind w:left="2880" w:hanging="360"/>
      </w:pPr>
    </w:lvl>
    <w:lvl w:ilvl="4" w:tplc="F0A8F4BA">
      <w:start w:val="1"/>
      <w:numFmt w:val="lowerLetter"/>
      <w:lvlText w:val="%5."/>
      <w:lvlJc w:val="left"/>
      <w:pPr>
        <w:ind w:left="3600" w:hanging="360"/>
      </w:pPr>
    </w:lvl>
    <w:lvl w:ilvl="5" w:tplc="0BE256BA">
      <w:start w:val="1"/>
      <w:numFmt w:val="lowerRoman"/>
      <w:lvlText w:val="%6."/>
      <w:lvlJc w:val="right"/>
      <w:pPr>
        <w:ind w:left="4320" w:hanging="180"/>
      </w:pPr>
    </w:lvl>
    <w:lvl w:ilvl="6" w:tplc="AF607A68">
      <w:start w:val="1"/>
      <w:numFmt w:val="decimal"/>
      <w:lvlText w:val="%7."/>
      <w:lvlJc w:val="left"/>
      <w:pPr>
        <w:ind w:left="5040" w:hanging="360"/>
      </w:pPr>
    </w:lvl>
    <w:lvl w:ilvl="7" w:tplc="69DED094">
      <w:start w:val="1"/>
      <w:numFmt w:val="lowerLetter"/>
      <w:lvlText w:val="%8."/>
      <w:lvlJc w:val="left"/>
      <w:pPr>
        <w:ind w:left="5760" w:hanging="360"/>
      </w:pPr>
    </w:lvl>
    <w:lvl w:ilvl="8" w:tplc="48F0A0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30"/>
  </w:num>
  <w:num w:numId="5">
    <w:abstractNumId w:val="17"/>
  </w:num>
  <w:num w:numId="6">
    <w:abstractNumId w:val="3"/>
  </w:num>
  <w:num w:numId="7">
    <w:abstractNumId w:val="32"/>
  </w:num>
  <w:num w:numId="8">
    <w:abstractNumId w:val="12"/>
  </w:num>
  <w:num w:numId="9">
    <w:abstractNumId w:val="16"/>
  </w:num>
  <w:num w:numId="10">
    <w:abstractNumId w:val="10"/>
  </w:num>
  <w:num w:numId="11">
    <w:abstractNumId w:val="29"/>
  </w:num>
  <w:num w:numId="12">
    <w:abstractNumId w:val="14"/>
  </w:num>
  <w:num w:numId="13">
    <w:abstractNumId w:val="22"/>
  </w:num>
  <w:num w:numId="14">
    <w:abstractNumId w:val="11"/>
  </w:num>
  <w:num w:numId="15">
    <w:abstractNumId w:val="24"/>
  </w:num>
  <w:num w:numId="16">
    <w:abstractNumId w:val="26"/>
  </w:num>
  <w:num w:numId="17">
    <w:abstractNumId w:val="9"/>
  </w:num>
  <w:num w:numId="18">
    <w:abstractNumId w:val="0"/>
  </w:num>
  <w:num w:numId="19">
    <w:abstractNumId w:val="25"/>
  </w:num>
  <w:num w:numId="20">
    <w:abstractNumId w:val="6"/>
  </w:num>
  <w:num w:numId="21">
    <w:abstractNumId w:val="2"/>
  </w:num>
  <w:num w:numId="22">
    <w:abstractNumId w:val="20"/>
  </w:num>
  <w:num w:numId="23">
    <w:abstractNumId w:val="7"/>
  </w:num>
  <w:num w:numId="24">
    <w:abstractNumId w:val="27"/>
  </w:num>
  <w:num w:numId="25">
    <w:abstractNumId w:val="21"/>
  </w:num>
  <w:num w:numId="26">
    <w:abstractNumId w:val="15"/>
  </w:num>
  <w:num w:numId="27">
    <w:abstractNumId w:val="1"/>
  </w:num>
  <w:num w:numId="28">
    <w:abstractNumId w:val="28"/>
  </w:num>
  <w:num w:numId="29">
    <w:abstractNumId w:val="19"/>
  </w:num>
  <w:num w:numId="30">
    <w:abstractNumId w:val="4"/>
  </w:num>
  <w:num w:numId="31">
    <w:abstractNumId w:val="18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CF88A5"/>
    <w:rsid w:val="000F6C4E"/>
    <w:rsid w:val="001B6B40"/>
    <w:rsid w:val="00332B5B"/>
    <w:rsid w:val="00384128"/>
    <w:rsid w:val="003F6069"/>
    <w:rsid w:val="005A642E"/>
    <w:rsid w:val="006C374E"/>
    <w:rsid w:val="00B20055"/>
    <w:rsid w:val="00BD6AA8"/>
    <w:rsid w:val="00C67E21"/>
    <w:rsid w:val="00D57E63"/>
    <w:rsid w:val="00DF3626"/>
    <w:rsid w:val="0103FCA7"/>
    <w:rsid w:val="019415F4"/>
    <w:rsid w:val="020C4007"/>
    <w:rsid w:val="02714EC4"/>
    <w:rsid w:val="02DF822E"/>
    <w:rsid w:val="0377A561"/>
    <w:rsid w:val="03DAF788"/>
    <w:rsid w:val="045A104D"/>
    <w:rsid w:val="058525C5"/>
    <w:rsid w:val="05BC867F"/>
    <w:rsid w:val="05D76DCA"/>
    <w:rsid w:val="05EDF328"/>
    <w:rsid w:val="05FE76A3"/>
    <w:rsid w:val="06563C5C"/>
    <w:rsid w:val="06AF28F3"/>
    <w:rsid w:val="076D7449"/>
    <w:rsid w:val="07D8E460"/>
    <w:rsid w:val="081DB663"/>
    <w:rsid w:val="09000283"/>
    <w:rsid w:val="090F0E8C"/>
    <w:rsid w:val="092593EA"/>
    <w:rsid w:val="092D8170"/>
    <w:rsid w:val="096AD08A"/>
    <w:rsid w:val="098DDD1E"/>
    <w:rsid w:val="09CB9E82"/>
    <w:rsid w:val="09CC47C9"/>
    <w:rsid w:val="09D9C0D6"/>
    <w:rsid w:val="09FFC2C9"/>
    <w:rsid w:val="0A10A199"/>
    <w:rsid w:val="0AC1644B"/>
    <w:rsid w:val="0AC951D1"/>
    <w:rsid w:val="0BAD3D02"/>
    <w:rsid w:val="0BFC4E2F"/>
    <w:rsid w:val="0C2F7874"/>
    <w:rsid w:val="0C3EB1B5"/>
    <w:rsid w:val="0C46AF4E"/>
    <w:rsid w:val="0C5D34AC"/>
    <w:rsid w:val="0CF56E6B"/>
    <w:rsid w:val="0E1F85CB"/>
    <w:rsid w:val="0E4825E4"/>
    <w:rsid w:val="0ED73BC4"/>
    <w:rsid w:val="0F50ECEC"/>
    <w:rsid w:val="0F57BF52"/>
    <w:rsid w:val="0F94D56E"/>
    <w:rsid w:val="0F9CC2F4"/>
    <w:rsid w:val="0FA5354D"/>
    <w:rsid w:val="0FC80A5D"/>
    <w:rsid w:val="10560B39"/>
    <w:rsid w:val="1058EAA6"/>
    <w:rsid w:val="10BCE310"/>
    <w:rsid w:val="10C7D86C"/>
    <w:rsid w:val="1108E59A"/>
    <w:rsid w:val="11389355"/>
    <w:rsid w:val="1183F9FC"/>
    <w:rsid w:val="13A17C55"/>
    <w:rsid w:val="13FF792E"/>
    <w:rsid w:val="143C5793"/>
    <w:rsid w:val="144FDC4E"/>
    <w:rsid w:val="1450DE59"/>
    <w:rsid w:val="1451C133"/>
    <w:rsid w:val="14684691"/>
    <w:rsid w:val="148F2982"/>
    <w:rsid w:val="1505228A"/>
    <w:rsid w:val="15345AC3"/>
    <w:rsid w:val="1540A896"/>
    <w:rsid w:val="154B23F5"/>
    <w:rsid w:val="160416F2"/>
    <w:rsid w:val="160C0478"/>
    <w:rsid w:val="164A3593"/>
    <w:rsid w:val="16B116EE"/>
    <w:rsid w:val="16DE751A"/>
    <w:rsid w:val="17A7D4D9"/>
    <w:rsid w:val="17BB5827"/>
    <w:rsid w:val="17D52D98"/>
    <w:rsid w:val="18013F20"/>
    <w:rsid w:val="1863FC8B"/>
    <w:rsid w:val="18D1E85D"/>
    <w:rsid w:val="1921E766"/>
    <w:rsid w:val="1998D331"/>
    <w:rsid w:val="19A69AD3"/>
    <w:rsid w:val="19AD84E7"/>
    <w:rsid w:val="1A144D59"/>
    <w:rsid w:val="1A247186"/>
    <w:rsid w:val="1ABE82CF"/>
    <w:rsid w:val="1AC102B7"/>
    <w:rsid w:val="1B4FF782"/>
    <w:rsid w:val="1B7836EB"/>
    <w:rsid w:val="1B881DFA"/>
    <w:rsid w:val="1B98BDE0"/>
    <w:rsid w:val="1B9AF127"/>
    <w:rsid w:val="1B9B9D4D"/>
    <w:rsid w:val="1C014382"/>
    <w:rsid w:val="1CACB3B5"/>
    <w:rsid w:val="1CD53821"/>
    <w:rsid w:val="1D348E41"/>
    <w:rsid w:val="1E3E5397"/>
    <w:rsid w:val="1E70DF79"/>
    <w:rsid w:val="1ED05EA2"/>
    <w:rsid w:val="1EF1B0F3"/>
    <w:rsid w:val="1F14F835"/>
    <w:rsid w:val="1F1C7D72"/>
    <w:rsid w:val="1F3F877D"/>
    <w:rsid w:val="20487DB2"/>
    <w:rsid w:val="206C2F03"/>
    <w:rsid w:val="206F0E70"/>
    <w:rsid w:val="210FE8C1"/>
    <w:rsid w:val="2146C999"/>
    <w:rsid w:val="21B896CC"/>
    <w:rsid w:val="21E924DD"/>
    <w:rsid w:val="220FECEA"/>
    <w:rsid w:val="222127C1"/>
    <w:rsid w:val="22708506"/>
    <w:rsid w:val="22E299FA"/>
    <w:rsid w:val="22EA8780"/>
    <w:rsid w:val="23870D46"/>
    <w:rsid w:val="23A3CFC5"/>
    <w:rsid w:val="23BEDFF7"/>
    <w:rsid w:val="23CB53CC"/>
    <w:rsid w:val="241ABA24"/>
    <w:rsid w:val="24633F28"/>
    <w:rsid w:val="248884EF"/>
    <w:rsid w:val="24ABF2B7"/>
    <w:rsid w:val="24C8F153"/>
    <w:rsid w:val="24F0378E"/>
    <w:rsid w:val="2560F277"/>
    <w:rsid w:val="2567242D"/>
    <w:rsid w:val="264F1CFA"/>
    <w:rsid w:val="26B7BF36"/>
    <w:rsid w:val="27622854"/>
    <w:rsid w:val="287D62DB"/>
    <w:rsid w:val="287F2E6E"/>
    <w:rsid w:val="289EC4EF"/>
    <w:rsid w:val="28DFC68A"/>
    <w:rsid w:val="29693B58"/>
    <w:rsid w:val="299FF640"/>
    <w:rsid w:val="2A185DF1"/>
    <w:rsid w:val="2A1AFECF"/>
    <w:rsid w:val="2A355424"/>
    <w:rsid w:val="2B1E3416"/>
    <w:rsid w:val="2B817967"/>
    <w:rsid w:val="2BB6CF30"/>
    <w:rsid w:val="2C17674C"/>
    <w:rsid w:val="2C562BDD"/>
    <w:rsid w:val="2CA9DB96"/>
    <w:rsid w:val="2D684193"/>
    <w:rsid w:val="2DFD65F2"/>
    <w:rsid w:val="2E12D627"/>
    <w:rsid w:val="2E2C9D26"/>
    <w:rsid w:val="2E2D3A27"/>
    <w:rsid w:val="2E7C5AFE"/>
    <w:rsid w:val="2E97D55C"/>
    <w:rsid w:val="2ED0397C"/>
    <w:rsid w:val="2EEE6FF2"/>
    <w:rsid w:val="2FF3B977"/>
    <w:rsid w:val="303AD7BB"/>
    <w:rsid w:val="30B1C45A"/>
    <w:rsid w:val="30B3D195"/>
    <w:rsid w:val="3164DAE9"/>
    <w:rsid w:val="31B3FBC0"/>
    <w:rsid w:val="31D6A81C"/>
    <w:rsid w:val="328E9656"/>
    <w:rsid w:val="3300AB4A"/>
    <w:rsid w:val="3303DC9B"/>
    <w:rsid w:val="332BB28D"/>
    <w:rsid w:val="336A8AF7"/>
    <w:rsid w:val="33A3AA9F"/>
    <w:rsid w:val="33E9651C"/>
    <w:rsid w:val="342A66B7"/>
    <w:rsid w:val="3479D892"/>
    <w:rsid w:val="35065B58"/>
    <w:rsid w:val="350E48DE"/>
    <w:rsid w:val="3565CEB7"/>
    <w:rsid w:val="35981947"/>
    <w:rsid w:val="36527D4E"/>
    <w:rsid w:val="36B7846E"/>
    <w:rsid w:val="375EA455"/>
    <w:rsid w:val="383DFC1A"/>
    <w:rsid w:val="3845E9A0"/>
    <w:rsid w:val="38DE9D1A"/>
    <w:rsid w:val="38FDD7DA"/>
    <w:rsid w:val="391CEAD1"/>
    <w:rsid w:val="391E0289"/>
    <w:rsid w:val="396F8EB5"/>
    <w:rsid w:val="398F834F"/>
    <w:rsid w:val="3A069EE2"/>
    <w:rsid w:val="3A7479D5"/>
    <w:rsid w:val="3A99A83B"/>
    <w:rsid w:val="3AE01E58"/>
    <w:rsid w:val="3AF091FC"/>
    <w:rsid w:val="3B76D33B"/>
    <w:rsid w:val="3B7D8A62"/>
    <w:rsid w:val="3BAEBC84"/>
    <w:rsid w:val="3BB89B8D"/>
    <w:rsid w:val="3C6129F4"/>
    <w:rsid w:val="3CA78D90"/>
    <w:rsid w:val="3D116D3D"/>
    <w:rsid w:val="3D195AC3"/>
    <w:rsid w:val="3E17BF1A"/>
    <w:rsid w:val="3E3B706B"/>
    <w:rsid w:val="3E7CF0B2"/>
    <w:rsid w:val="3EA6B5EC"/>
    <w:rsid w:val="3EAD3D9E"/>
    <w:rsid w:val="3EF2E9BA"/>
    <w:rsid w:val="3FD740CC"/>
    <w:rsid w:val="3FE75846"/>
    <w:rsid w:val="4050FB85"/>
    <w:rsid w:val="40B9C8E8"/>
    <w:rsid w:val="415FD380"/>
    <w:rsid w:val="418328A7"/>
    <w:rsid w:val="41E4DE60"/>
    <w:rsid w:val="421DFE08"/>
    <w:rsid w:val="423A5170"/>
    <w:rsid w:val="4241AC02"/>
    <w:rsid w:val="42AA16F5"/>
    <w:rsid w:val="42BBB589"/>
    <w:rsid w:val="42CEC914"/>
    <w:rsid w:val="431EF908"/>
    <w:rsid w:val="437B95AB"/>
    <w:rsid w:val="4380AEC1"/>
    <w:rsid w:val="43889C47"/>
    <w:rsid w:val="43B9CE69"/>
    <w:rsid w:val="43E6ED43"/>
    <w:rsid w:val="44408A81"/>
    <w:rsid w:val="450EE593"/>
    <w:rsid w:val="451C7F22"/>
    <w:rsid w:val="45246CA8"/>
    <w:rsid w:val="4584FEB1"/>
    <w:rsid w:val="45DC5AE2"/>
    <w:rsid w:val="45E2DC83"/>
    <w:rsid w:val="465699CA"/>
    <w:rsid w:val="46B84F83"/>
    <w:rsid w:val="46C03D09"/>
    <w:rsid w:val="46E206BA"/>
    <w:rsid w:val="47D7DE6D"/>
    <w:rsid w:val="486EBEF8"/>
    <w:rsid w:val="487A3A54"/>
    <w:rsid w:val="48C4DACD"/>
    <w:rsid w:val="48D656B9"/>
    <w:rsid w:val="4913FBA4"/>
    <w:rsid w:val="49EECA39"/>
    <w:rsid w:val="49EFF045"/>
    <w:rsid w:val="4A2B3A58"/>
    <w:rsid w:val="4A4D83A7"/>
    <w:rsid w:val="4AF64222"/>
    <w:rsid w:val="4B24F495"/>
    <w:rsid w:val="4B496500"/>
    <w:rsid w:val="4B4C809B"/>
    <w:rsid w:val="4B93AE2C"/>
    <w:rsid w:val="4BB69F1D"/>
    <w:rsid w:val="4C6B0600"/>
    <w:rsid w:val="4C91C3D2"/>
    <w:rsid w:val="4D5768FD"/>
    <w:rsid w:val="4DEB1141"/>
    <w:rsid w:val="4E168FD4"/>
    <w:rsid w:val="4E61ABAF"/>
    <w:rsid w:val="4EC54DC5"/>
    <w:rsid w:val="4F902BE9"/>
    <w:rsid w:val="4FFD6F5D"/>
    <w:rsid w:val="500D9E9A"/>
    <w:rsid w:val="50198E55"/>
    <w:rsid w:val="501CD623"/>
    <w:rsid w:val="5028DF2D"/>
    <w:rsid w:val="5094F382"/>
    <w:rsid w:val="50CCC571"/>
    <w:rsid w:val="51669EC6"/>
    <w:rsid w:val="516D712C"/>
    <w:rsid w:val="51EF89CA"/>
    <w:rsid w:val="52D59CC0"/>
    <w:rsid w:val="530B963A"/>
    <w:rsid w:val="5362C106"/>
    <w:rsid w:val="53C9D729"/>
    <w:rsid w:val="53E9C542"/>
    <w:rsid w:val="5451A7A5"/>
    <w:rsid w:val="54D36B1E"/>
    <w:rsid w:val="54EAF741"/>
    <w:rsid w:val="54F04746"/>
    <w:rsid w:val="54FC9723"/>
    <w:rsid w:val="55954A67"/>
    <w:rsid w:val="560FF900"/>
    <w:rsid w:val="564E4AB0"/>
    <w:rsid w:val="566493A0"/>
    <w:rsid w:val="56A63EC3"/>
    <w:rsid w:val="56EA7E9C"/>
    <w:rsid w:val="57335BD5"/>
    <w:rsid w:val="5747582A"/>
    <w:rsid w:val="576431F8"/>
    <w:rsid w:val="57B2CCC0"/>
    <w:rsid w:val="57CF88A5"/>
    <w:rsid w:val="57E58813"/>
    <w:rsid w:val="580C31BC"/>
    <w:rsid w:val="58F25E71"/>
    <w:rsid w:val="59287A22"/>
    <w:rsid w:val="5944DE44"/>
    <w:rsid w:val="5945AB2E"/>
    <w:rsid w:val="595C59EE"/>
    <w:rsid w:val="59B6EF4C"/>
    <w:rsid w:val="5A2D032B"/>
    <w:rsid w:val="5BD87F34"/>
    <w:rsid w:val="5CBAAAAC"/>
    <w:rsid w:val="5D45A257"/>
    <w:rsid w:val="5ED72976"/>
    <w:rsid w:val="5F33F72B"/>
    <w:rsid w:val="5F898756"/>
    <w:rsid w:val="5FF52CF6"/>
    <w:rsid w:val="6093998F"/>
    <w:rsid w:val="60B1BCEC"/>
    <w:rsid w:val="6128FDBD"/>
    <w:rsid w:val="6246105B"/>
    <w:rsid w:val="624725B5"/>
    <w:rsid w:val="624D8D4D"/>
    <w:rsid w:val="6349CF2C"/>
    <w:rsid w:val="639CBE29"/>
    <w:rsid w:val="63A9063A"/>
    <w:rsid w:val="63E95DAE"/>
    <w:rsid w:val="6407684E"/>
    <w:rsid w:val="64C89E19"/>
    <w:rsid w:val="6564E2DC"/>
    <w:rsid w:val="65A338AF"/>
    <w:rsid w:val="65C478E1"/>
    <w:rsid w:val="669F9A30"/>
    <w:rsid w:val="66EBF6D9"/>
    <w:rsid w:val="68003EDB"/>
    <w:rsid w:val="6844DB71"/>
    <w:rsid w:val="68B3CBBD"/>
    <w:rsid w:val="68DAD971"/>
    <w:rsid w:val="69092963"/>
    <w:rsid w:val="690F8E76"/>
    <w:rsid w:val="6962EF94"/>
    <w:rsid w:val="698FC1FB"/>
    <w:rsid w:val="6A265E98"/>
    <w:rsid w:val="6A72B940"/>
    <w:rsid w:val="6A794D95"/>
    <w:rsid w:val="6A9C57A0"/>
    <w:rsid w:val="6B37DF9D"/>
    <w:rsid w:val="6B565281"/>
    <w:rsid w:val="6B6A015A"/>
    <w:rsid w:val="6B7378BF"/>
    <w:rsid w:val="6BC603FF"/>
    <w:rsid w:val="6BFDB1DE"/>
    <w:rsid w:val="6C30ED17"/>
    <w:rsid w:val="6C642C84"/>
    <w:rsid w:val="6CC762BD"/>
    <w:rsid w:val="6D2F8332"/>
    <w:rsid w:val="6D83DBB2"/>
    <w:rsid w:val="6DCCBD78"/>
    <w:rsid w:val="6E04F664"/>
    <w:rsid w:val="6E29AE5C"/>
    <w:rsid w:val="6E63331E"/>
    <w:rsid w:val="6E6F805F"/>
    <w:rsid w:val="6E8DF343"/>
    <w:rsid w:val="6E989EA8"/>
    <w:rsid w:val="6EB68DF4"/>
    <w:rsid w:val="6EC41D3B"/>
    <w:rsid w:val="6EF1198B"/>
    <w:rsid w:val="6F33FDDB"/>
    <w:rsid w:val="6F7748CF"/>
    <w:rsid w:val="6FFF037F"/>
    <w:rsid w:val="703A69AA"/>
    <w:rsid w:val="703DB950"/>
    <w:rsid w:val="7054F491"/>
    <w:rsid w:val="7080FBA3"/>
    <w:rsid w:val="70DFE3F9"/>
    <w:rsid w:val="70FC3446"/>
    <w:rsid w:val="712EADE2"/>
    <w:rsid w:val="717A52D8"/>
    <w:rsid w:val="71B44C7B"/>
    <w:rsid w:val="71D097BE"/>
    <w:rsid w:val="7225F564"/>
    <w:rsid w:val="7289A93D"/>
    <w:rsid w:val="729804A7"/>
    <w:rsid w:val="72A02E9B"/>
    <w:rsid w:val="72A81C21"/>
    <w:rsid w:val="72EBD6EE"/>
    <w:rsid w:val="72F3EEED"/>
    <w:rsid w:val="7342F182"/>
    <w:rsid w:val="7389FF17"/>
    <w:rsid w:val="738CA231"/>
    <w:rsid w:val="73B52208"/>
    <w:rsid w:val="73B923A1"/>
    <w:rsid w:val="741023B7"/>
    <w:rsid w:val="741949F9"/>
    <w:rsid w:val="74DEC1E3"/>
    <w:rsid w:val="7525CF78"/>
    <w:rsid w:val="7580F885"/>
    <w:rsid w:val="75C149FF"/>
    <w:rsid w:val="75DFBCE3"/>
    <w:rsid w:val="767A9244"/>
    <w:rsid w:val="76C19FD9"/>
    <w:rsid w:val="76CF7F96"/>
    <w:rsid w:val="771A48BC"/>
    <w:rsid w:val="7753B1B8"/>
    <w:rsid w:val="777B8D44"/>
    <w:rsid w:val="77B0B4BA"/>
    <w:rsid w:val="77B56AA9"/>
    <w:rsid w:val="7834D589"/>
    <w:rsid w:val="78372E22"/>
    <w:rsid w:val="785D703A"/>
    <w:rsid w:val="78605A27"/>
    <w:rsid w:val="78F60B54"/>
    <w:rsid w:val="790F701F"/>
    <w:rsid w:val="79175DA5"/>
    <w:rsid w:val="7971751C"/>
    <w:rsid w:val="7979135E"/>
    <w:rsid w:val="79D0EF46"/>
    <w:rsid w:val="7A09E755"/>
    <w:rsid w:val="7A7F653B"/>
    <w:rsid w:val="7AB32E06"/>
    <w:rsid w:val="7ACAA983"/>
    <w:rsid w:val="7B060F25"/>
    <w:rsid w:val="7B14E3BF"/>
    <w:rsid w:val="7B9510FC"/>
    <w:rsid w:val="7C020D3F"/>
    <w:rsid w:val="7C289DFD"/>
    <w:rsid w:val="7C308B83"/>
    <w:rsid w:val="7C5ED40C"/>
    <w:rsid w:val="7CD1621F"/>
    <w:rsid w:val="7D80DF20"/>
    <w:rsid w:val="7D9762D8"/>
    <w:rsid w:val="7D9DDDA0"/>
    <w:rsid w:val="7DA3995C"/>
    <w:rsid w:val="7DDC8A2A"/>
    <w:rsid w:val="7DE2E142"/>
    <w:rsid w:val="7DEACEC8"/>
    <w:rsid w:val="7E305B96"/>
    <w:rsid w:val="7EA4170D"/>
    <w:rsid w:val="7EBD78A8"/>
    <w:rsid w:val="7EDDE056"/>
    <w:rsid w:val="7F654CD8"/>
    <w:rsid w:val="7F7EB1A3"/>
    <w:rsid w:val="7F869F29"/>
    <w:rsid w:val="7FA3D62F"/>
    <w:rsid w:val="7FD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B58EA"/>
  <w15:chartTrackingRefBased/>
  <w15:docId w15:val="{C3D4479C-C267-4D9A-A55D-26074559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36B7846E"/>
    <w:rPr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36B78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36B78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36B78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36B78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36B78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36B784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36B784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36B784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36B784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36B7846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36B7846E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36B784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36B7846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36B7846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36B7846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36B7846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de-CH"/>
    </w:rPr>
  </w:style>
  <w:style w:type="character" w:customStyle="1" w:styleId="Titre3Car">
    <w:name w:val="Titre 3 Car"/>
    <w:basedOn w:val="Policepardfaut"/>
    <w:link w:val="Titre3"/>
    <w:uiPriority w:val="9"/>
    <w:rsid w:val="36B7846E"/>
    <w:rPr>
      <w:rFonts w:asciiTheme="majorHAnsi" w:eastAsiaTheme="majorEastAsia" w:hAnsiTheme="majorHAnsi" w:cstheme="majorBidi"/>
      <w:noProof w:val="0"/>
      <w:color w:val="1F3763"/>
      <w:sz w:val="24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36B7846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de-CH"/>
    </w:rPr>
  </w:style>
  <w:style w:type="character" w:customStyle="1" w:styleId="Titre5Car">
    <w:name w:val="Titre 5 Car"/>
    <w:basedOn w:val="Policepardfaut"/>
    <w:link w:val="Titre5"/>
    <w:uiPriority w:val="9"/>
    <w:rsid w:val="36B7846E"/>
    <w:rPr>
      <w:rFonts w:asciiTheme="majorHAnsi" w:eastAsiaTheme="majorEastAsia" w:hAnsiTheme="majorHAnsi" w:cstheme="majorBidi"/>
      <w:noProof w:val="0"/>
      <w:color w:val="2F5496" w:themeColor="accent1" w:themeShade="BF"/>
      <w:lang w:val="de-CH"/>
    </w:rPr>
  </w:style>
  <w:style w:type="character" w:customStyle="1" w:styleId="Titre6Car">
    <w:name w:val="Titre 6 Car"/>
    <w:basedOn w:val="Policepardfaut"/>
    <w:link w:val="Titre6"/>
    <w:uiPriority w:val="9"/>
    <w:rsid w:val="36B7846E"/>
    <w:rPr>
      <w:rFonts w:asciiTheme="majorHAnsi" w:eastAsiaTheme="majorEastAsia" w:hAnsiTheme="majorHAnsi" w:cstheme="majorBidi"/>
      <w:noProof w:val="0"/>
      <w:color w:val="1F3763"/>
      <w:lang w:val="de-CH"/>
    </w:rPr>
  </w:style>
  <w:style w:type="character" w:customStyle="1" w:styleId="Titre7Car">
    <w:name w:val="Titre 7 Car"/>
    <w:basedOn w:val="Policepardfaut"/>
    <w:link w:val="Titre7"/>
    <w:uiPriority w:val="9"/>
    <w:rsid w:val="36B7846E"/>
    <w:rPr>
      <w:rFonts w:asciiTheme="majorHAnsi" w:eastAsiaTheme="majorEastAsia" w:hAnsiTheme="majorHAnsi" w:cstheme="majorBidi"/>
      <w:i/>
      <w:iCs/>
      <w:noProof w:val="0"/>
      <w:color w:val="1F3763"/>
      <w:lang w:val="de-CH"/>
    </w:rPr>
  </w:style>
  <w:style w:type="character" w:customStyle="1" w:styleId="Titre8Car">
    <w:name w:val="Titre 8 Car"/>
    <w:basedOn w:val="Policepardfaut"/>
    <w:link w:val="Titre8"/>
    <w:uiPriority w:val="9"/>
    <w:rsid w:val="36B7846E"/>
    <w:rPr>
      <w:rFonts w:asciiTheme="majorHAnsi" w:eastAsiaTheme="majorEastAsia" w:hAnsiTheme="majorHAnsi" w:cstheme="majorBidi"/>
      <w:noProof w:val="0"/>
      <w:color w:val="272727"/>
      <w:sz w:val="21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rsid w:val="36B7846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de-CH"/>
    </w:rPr>
  </w:style>
  <w:style w:type="character" w:customStyle="1" w:styleId="TitreCar">
    <w:name w:val="Titre Car"/>
    <w:basedOn w:val="Policepardfaut"/>
    <w:link w:val="Titre"/>
    <w:uiPriority w:val="10"/>
    <w:rsid w:val="36B7846E"/>
    <w:rPr>
      <w:rFonts w:asciiTheme="majorHAnsi" w:eastAsiaTheme="majorEastAsia" w:hAnsiTheme="majorHAnsi" w:cstheme="majorBidi"/>
      <w:noProof w:val="0"/>
      <w:sz w:val="56"/>
      <w:szCs w:val="56"/>
      <w:lang w:val="de-CH"/>
    </w:rPr>
  </w:style>
  <w:style w:type="character" w:customStyle="1" w:styleId="Sous-titreCar">
    <w:name w:val="Sous-titre Car"/>
    <w:basedOn w:val="Policepardfaut"/>
    <w:link w:val="Sous-titre"/>
    <w:uiPriority w:val="11"/>
    <w:rsid w:val="36B7846E"/>
    <w:rPr>
      <w:rFonts w:asciiTheme="minorHAnsi" w:eastAsiaTheme="minorEastAsia" w:hAnsiTheme="minorHAnsi" w:cstheme="minorBidi"/>
      <w:noProof w:val="0"/>
      <w:color w:val="5A5A5A"/>
      <w:lang w:val="de-CH"/>
    </w:rPr>
  </w:style>
  <w:style w:type="character" w:customStyle="1" w:styleId="CitationCar">
    <w:name w:val="Citation Car"/>
    <w:basedOn w:val="Policepardfaut"/>
    <w:link w:val="Citation"/>
    <w:uiPriority w:val="29"/>
    <w:rsid w:val="36B7846E"/>
    <w:rPr>
      <w:i/>
      <w:iCs/>
      <w:noProof w:val="0"/>
      <w:color w:val="404040" w:themeColor="text1" w:themeTint="BF"/>
      <w:lang w:val="de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36B7846E"/>
    <w:rPr>
      <w:i/>
      <w:iCs/>
      <w:noProof w:val="0"/>
      <w:color w:val="4472C4" w:themeColor="accent1"/>
      <w:lang w:val="de-CH"/>
    </w:rPr>
  </w:style>
  <w:style w:type="paragraph" w:styleId="TM1">
    <w:name w:val="toc 1"/>
    <w:basedOn w:val="Normal"/>
    <w:next w:val="Normal"/>
    <w:uiPriority w:val="39"/>
    <w:unhideWhenUsed/>
    <w:rsid w:val="36B7846E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36B7846E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36B7846E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36B7846E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36B7846E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36B7846E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36B7846E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36B7846E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36B7846E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36B7846E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36B7846E"/>
    <w:rPr>
      <w:noProof w:val="0"/>
      <w:sz w:val="20"/>
      <w:szCs w:val="20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36B7846E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36B7846E"/>
    <w:rPr>
      <w:noProof w:val="0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36B7846E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36B7846E"/>
    <w:rPr>
      <w:noProof w:val="0"/>
      <w:sz w:val="20"/>
      <w:szCs w:val="20"/>
      <w:lang w:val="de-CH"/>
    </w:rPr>
  </w:style>
  <w:style w:type="paragraph" w:styleId="En-tte">
    <w:name w:val="header"/>
    <w:basedOn w:val="Normal"/>
    <w:link w:val="En-tteCar"/>
    <w:uiPriority w:val="99"/>
    <w:unhideWhenUsed/>
    <w:rsid w:val="36B7846E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36B7846E"/>
    <w:rPr>
      <w:noProof w:val="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Erik Maxime Raphael</dc:creator>
  <cp:keywords/>
  <dc:description/>
  <cp:lastModifiedBy>Moix Jean-Jacques</cp:lastModifiedBy>
  <cp:revision>4</cp:revision>
  <dcterms:created xsi:type="dcterms:W3CDTF">2024-03-26T11:59:00Z</dcterms:created>
  <dcterms:modified xsi:type="dcterms:W3CDTF">2024-04-17T08:39:00Z</dcterms:modified>
</cp:coreProperties>
</file>